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3680" w:type="dxa"/>
        <w:tblInd w:w="355" w:type="dxa"/>
        <w:tblLayout w:type="fixed"/>
        <w:tblLook w:val="04A0" w:firstRow="1" w:lastRow="0" w:firstColumn="1" w:lastColumn="0" w:noHBand="0" w:noVBand="1"/>
      </w:tblPr>
      <w:tblGrid>
        <w:gridCol w:w="9450"/>
        <w:gridCol w:w="4230"/>
      </w:tblGrid>
      <w:tr w:rsidR="00930A6C" w14:paraId="7CB10D5D" w14:textId="77777777" w:rsidTr="00282CE7">
        <w:tc>
          <w:tcPr>
            <w:tcW w:w="13680" w:type="dxa"/>
            <w:gridSpan w:val="2"/>
            <w:shd w:val="clear" w:color="auto" w:fill="000000" w:themeFill="text1"/>
          </w:tcPr>
          <w:p w14:paraId="111A3F04" w14:textId="77777777" w:rsidR="00930A6C" w:rsidRPr="00720496" w:rsidRDefault="00A028A8" w:rsidP="001C3A30">
            <w:pPr>
              <w:jc w:val="center"/>
              <w:rPr>
                <w:b/>
                <w:sz w:val="24"/>
                <w:szCs w:val="24"/>
              </w:rPr>
            </w:pPr>
            <w:r>
              <w:rPr>
                <w:b/>
                <w:sz w:val="24"/>
                <w:szCs w:val="24"/>
              </w:rPr>
              <w:t>202</w:t>
            </w:r>
            <w:r w:rsidR="00DA44CD">
              <w:rPr>
                <w:b/>
                <w:sz w:val="24"/>
                <w:szCs w:val="24"/>
              </w:rPr>
              <w:t>2-2023</w:t>
            </w:r>
            <w:r w:rsidR="00930A6C" w:rsidRPr="00720496">
              <w:rPr>
                <w:b/>
                <w:sz w:val="24"/>
                <w:szCs w:val="24"/>
              </w:rPr>
              <w:t xml:space="preserve"> UT</w:t>
            </w:r>
            <w:r w:rsidR="00BD1610">
              <w:rPr>
                <w:b/>
                <w:sz w:val="24"/>
                <w:szCs w:val="24"/>
              </w:rPr>
              <w:t>AH SCHOOL HEALTH WORKLOAD REPORT</w:t>
            </w:r>
          </w:p>
        </w:tc>
      </w:tr>
      <w:tr w:rsidR="00930A6C" w14:paraId="73F19BEC" w14:textId="77777777" w:rsidTr="00282CE7">
        <w:tc>
          <w:tcPr>
            <w:tcW w:w="13680" w:type="dxa"/>
            <w:gridSpan w:val="2"/>
          </w:tcPr>
          <w:p w14:paraId="3D7422FF" w14:textId="77777777" w:rsidR="00CB0996" w:rsidRPr="00BD1610" w:rsidRDefault="00930A6C" w:rsidP="00CB0996">
            <w:pPr>
              <w:rPr>
                <w:sz w:val="24"/>
                <w:szCs w:val="24"/>
              </w:rPr>
            </w:pPr>
            <w:r w:rsidRPr="00720496">
              <w:rPr>
                <w:sz w:val="24"/>
                <w:szCs w:val="24"/>
              </w:rPr>
              <w:t>Please submit district/charter/pr</w:t>
            </w:r>
            <w:r w:rsidR="00A028A8">
              <w:rPr>
                <w:sz w:val="24"/>
                <w:szCs w:val="24"/>
              </w:rPr>
              <w:t>ivate/parochial school year 202</w:t>
            </w:r>
            <w:r w:rsidR="00DA44CD">
              <w:rPr>
                <w:sz w:val="24"/>
                <w:szCs w:val="24"/>
              </w:rPr>
              <w:t>2</w:t>
            </w:r>
            <w:r w:rsidR="00A028A8">
              <w:rPr>
                <w:sz w:val="24"/>
                <w:szCs w:val="24"/>
              </w:rPr>
              <w:t>-202</w:t>
            </w:r>
            <w:r w:rsidR="00DA44CD">
              <w:rPr>
                <w:sz w:val="24"/>
                <w:szCs w:val="24"/>
              </w:rPr>
              <w:t>3</w:t>
            </w:r>
            <w:r w:rsidR="00BD1610">
              <w:rPr>
                <w:sz w:val="24"/>
                <w:szCs w:val="24"/>
              </w:rPr>
              <w:t xml:space="preserve"> data online by June 30</w:t>
            </w:r>
            <w:r w:rsidR="00BD1610" w:rsidRPr="00BD1610">
              <w:rPr>
                <w:sz w:val="24"/>
                <w:szCs w:val="24"/>
                <w:vertAlign w:val="superscript"/>
              </w:rPr>
              <w:t>th</w:t>
            </w:r>
            <w:r w:rsidR="001C3A30">
              <w:rPr>
                <w:sz w:val="24"/>
                <w:szCs w:val="24"/>
              </w:rPr>
              <w:t xml:space="preserve"> 202</w:t>
            </w:r>
            <w:r w:rsidR="00DA44CD">
              <w:rPr>
                <w:sz w:val="24"/>
                <w:szCs w:val="24"/>
              </w:rPr>
              <w:t>3</w:t>
            </w:r>
            <w:r w:rsidRPr="00720496">
              <w:rPr>
                <w:sz w:val="24"/>
                <w:szCs w:val="24"/>
              </w:rPr>
              <w:t xml:space="preserve">.  Contact </w:t>
            </w:r>
            <w:hyperlink r:id="rId8" w:history="1">
              <w:r w:rsidRPr="00720496">
                <w:rPr>
                  <w:rStyle w:val="Hyperlink"/>
                  <w:sz w:val="24"/>
                  <w:szCs w:val="24"/>
                </w:rPr>
                <w:t>bhinkson@utah.gov</w:t>
              </w:r>
            </w:hyperlink>
            <w:r w:rsidRPr="00720496">
              <w:rPr>
                <w:sz w:val="24"/>
                <w:szCs w:val="24"/>
              </w:rPr>
              <w:t xml:space="preserve"> or call (801) 419-1078 with any questions. </w:t>
            </w:r>
            <w:r w:rsidR="00517128">
              <w:rPr>
                <w:sz w:val="24"/>
                <w:szCs w:val="24"/>
              </w:rPr>
              <w:t xml:space="preserve"> Data will be collected online.  Use this document </w:t>
            </w:r>
            <w:r w:rsidRPr="00720496">
              <w:rPr>
                <w:sz w:val="24"/>
                <w:szCs w:val="24"/>
              </w:rPr>
              <w:t xml:space="preserve">as a worksheet to collect the information.  </w:t>
            </w:r>
            <w:r w:rsidR="00CB0996">
              <w:rPr>
                <w:sz w:val="24"/>
                <w:szCs w:val="24"/>
              </w:rPr>
              <w:t xml:space="preserve">Remember: </w:t>
            </w:r>
            <w:r w:rsidR="00CB0996" w:rsidRPr="00CB0996">
              <w:rPr>
                <w:b/>
                <w:sz w:val="24"/>
                <w:szCs w:val="24"/>
                <w:u w:val="single"/>
              </w:rPr>
              <w:t>This report is mandatory for all districts and charter schools that receive funding through USBE.</w:t>
            </w:r>
          </w:p>
          <w:p w14:paraId="672A6659" w14:textId="77777777" w:rsidR="00CB0996" w:rsidRDefault="00CB0996">
            <w:pPr>
              <w:rPr>
                <w:sz w:val="24"/>
                <w:szCs w:val="24"/>
              </w:rPr>
            </w:pPr>
          </w:p>
          <w:p w14:paraId="000820CB" w14:textId="44285FF6" w:rsidR="00CB0996" w:rsidRDefault="00CB0996">
            <w:pPr>
              <w:rPr>
                <w:rStyle w:val="Hyperlink"/>
                <w:rFonts w:ascii="Helvetica" w:hAnsi="Helvetica" w:cs="Helvetica"/>
                <w:color w:val="007AC0"/>
                <w:sz w:val="21"/>
                <w:szCs w:val="21"/>
                <w:u w:val="none"/>
                <w:shd w:val="clear" w:color="auto" w:fill="FFFFFF"/>
              </w:rPr>
            </w:pPr>
            <w:r w:rsidRPr="00720496">
              <w:rPr>
                <w:sz w:val="24"/>
                <w:szCs w:val="24"/>
              </w:rPr>
              <w:t>Li</w:t>
            </w:r>
            <w:r>
              <w:rPr>
                <w:sz w:val="24"/>
                <w:szCs w:val="24"/>
              </w:rPr>
              <w:t>nk will be open from May 1, 202</w:t>
            </w:r>
            <w:r w:rsidR="00DA44CD">
              <w:rPr>
                <w:sz w:val="24"/>
                <w:szCs w:val="24"/>
              </w:rPr>
              <w:t>3</w:t>
            </w:r>
            <w:r w:rsidRPr="00720496">
              <w:rPr>
                <w:sz w:val="24"/>
                <w:szCs w:val="24"/>
              </w:rPr>
              <w:t xml:space="preserve"> through </w:t>
            </w:r>
            <w:r>
              <w:rPr>
                <w:sz w:val="24"/>
                <w:szCs w:val="24"/>
              </w:rPr>
              <w:t>June 30</w:t>
            </w:r>
            <w:r w:rsidRPr="00720496">
              <w:rPr>
                <w:sz w:val="24"/>
                <w:szCs w:val="24"/>
              </w:rPr>
              <w:t>, 20</w:t>
            </w:r>
            <w:r>
              <w:rPr>
                <w:sz w:val="24"/>
                <w:szCs w:val="24"/>
              </w:rPr>
              <w:t>2</w:t>
            </w:r>
            <w:r w:rsidR="00DA44CD">
              <w:rPr>
                <w:sz w:val="24"/>
                <w:szCs w:val="24"/>
              </w:rPr>
              <w:t>3</w:t>
            </w:r>
            <w:r w:rsidRPr="00720496">
              <w:rPr>
                <w:sz w:val="24"/>
                <w:szCs w:val="24"/>
              </w:rPr>
              <w:t>.</w:t>
            </w:r>
            <w:r>
              <w:rPr>
                <w:sz w:val="24"/>
                <w:szCs w:val="24"/>
              </w:rPr>
              <w:t xml:space="preserve">  Link to submit data:  </w:t>
            </w:r>
            <w:r w:rsidR="00FE3E21">
              <w:rPr>
                <w:rFonts w:ascii="Helvetica" w:hAnsi="Helvetica" w:cs="Helvetica"/>
                <w:color w:val="000000"/>
                <w:sz w:val="27"/>
                <w:szCs w:val="27"/>
              </w:rPr>
              <w:t>https://utahgov.co1.qualtrics.com/jfe/form/SV_ewwPgPU3BQCi54a</w:t>
            </w:r>
          </w:p>
          <w:p w14:paraId="5DAB6C7B" w14:textId="685CD564" w:rsidR="00930A6C" w:rsidRPr="00720496" w:rsidRDefault="00930A6C">
            <w:pPr>
              <w:rPr>
                <w:sz w:val="24"/>
                <w:szCs w:val="24"/>
              </w:rPr>
            </w:pPr>
          </w:p>
          <w:p w14:paraId="757E5389" w14:textId="67F1AC04" w:rsidR="00930A6C" w:rsidRPr="008B5C34" w:rsidRDefault="00930A6C">
            <w:pPr>
              <w:rPr>
                <w:sz w:val="24"/>
                <w:szCs w:val="24"/>
              </w:rPr>
            </w:pPr>
            <w:r w:rsidRPr="00720496">
              <w:rPr>
                <w:sz w:val="24"/>
                <w:szCs w:val="24"/>
              </w:rPr>
              <w:t>Instructions: please complete t</w:t>
            </w:r>
            <w:r w:rsidR="00BD1610">
              <w:rPr>
                <w:sz w:val="24"/>
                <w:szCs w:val="24"/>
              </w:rPr>
              <w:t>he School Health Workload Report</w:t>
            </w:r>
            <w:r w:rsidRPr="00720496">
              <w:rPr>
                <w:sz w:val="24"/>
                <w:szCs w:val="24"/>
              </w:rPr>
              <w:t xml:space="preserve"> below as </w:t>
            </w:r>
            <w:r w:rsidRPr="00246730">
              <w:rPr>
                <w:i/>
                <w:sz w:val="24"/>
                <w:szCs w:val="24"/>
                <w:u w:val="single"/>
              </w:rPr>
              <w:t>one per district, one per charter school, or one per private/parochial school.</w:t>
            </w:r>
            <w:r w:rsidR="008B5C34">
              <w:rPr>
                <w:i/>
                <w:sz w:val="24"/>
                <w:szCs w:val="24"/>
                <w:u w:val="single"/>
              </w:rPr>
              <w:t xml:space="preserve">  </w:t>
            </w:r>
            <w:r w:rsidR="008B5C34">
              <w:rPr>
                <w:sz w:val="24"/>
                <w:szCs w:val="24"/>
              </w:rPr>
              <w:t>It is recommended that this report be completed on a computer, and not on a mobile device.</w:t>
            </w:r>
          </w:p>
          <w:p w14:paraId="02EB378F" w14:textId="77777777" w:rsidR="00930A6C" w:rsidRPr="00720496" w:rsidRDefault="00930A6C">
            <w:pPr>
              <w:rPr>
                <w:sz w:val="24"/>
                <w:szCs w:val="24"/>
              </w:rPr>
            </w:pPr>
          </w:p>
          <w:p w14:paraId="0ACE0A57" w14:textId="77777777" w:rsidR="00930A6C" w:rsidRDefault="00930A6C">
            <w:pPr>
              <w:rPr>
                <w:sz w:val="24"/>
                <w:szCs w:val="24"/>
              </w:rPr>
            </w:pPr>
            <w:r w:rsidRPr="00720496">
              <w:rPr>
                <w:sz w:val="24"/>
                <w:szCs w:val="24"/>
              </w:rPr>
              <w:t>DO NOT double count FTE.  Please enter “0” for any data point not collected.</w:t>
            </w:r>
          </w:p>
          <w:p w14:paraId="7B1D3E19" w14:textId="77777777" w:rsidR="00FE3E21" w:rsidRDefault="00FE3E21">
            <w:pPr>
              <w:rPr>
                <w:sz w:val="24"/>
                <w:szCs w:val="24"/>
              </w:rPr>
            </w:pPr>
          </w:p>
          <w:p w14:paraId="7B562290" w14:textId="77777777" w:rsidR="00FE3E21" w:rsidRDefault="00FE3E21">
            <w:pPr>
              <w:rPr>
                <w:sz w:val="24"/>
                <w:szCs w:val="24"/>
              </w:rPr>
            </w:pPr>
            <w:r w:rsidRPr="00FE3E21">
              <w:rPr>
                <w:sz w:val="24"/>
                <w:szCs w:val="24"/>
                <w:highlight w:val="yellow"/>
              </w:rPr>
              <w:t>Yellow highlighted questions indicate new questions added this year.</w:t>
            </w:r>
          </w:p>
          <w:p w14:paraId="3ED742A7" w14:textId="35A7A448" w:rsidR="00FE3E21" w:rsidRDefault="00FE3E21"/>
        </w:tc>
      </w:tr>
      <w:tr w:rsidR="00930A6C" w14:paraId="2669C79E" w14:textId="77777777" w:rsidTr="00282CE7">
        <w:tc>
          <w:tcPr>
            <w:tcW w:w="13680" w:type="dxa"/>
            <w:gridSpan w:val="2"/>
            <w:shd w:val="clear" w:color="auto" w:fill="BFBFBF" w:themeFill="background1" w:themeFillShade="BF"/>
          </w:tcPr>
          <w:p w14:paraId="08E4C490" w14:textId="77777777" w:rsidR="00930A6C" w:rsidRPr="00720496" w:rsidRDefault="001D2EF0">
            <w:pPr>
              <w:rPr>
                <w:b/>
                <w:sz w:val="24"/>
                <w:szCs w:val="24"/>
              </w:rPr>
            </w:pPr>
            <w:r>
              <w:rPr>
                <w:b/>
                <w:sz w:val="24"/>
                <w:szCs w:val="24"/>
              </w:rPr>
              <w:t>LOCAL EDUCATION AGENCY (</w:t>
            </w:r>
            <w:r w:rsidR="00930A6C" w:rsidRPr="00720496">
              <w:rPr>
                <w:b/>
                <w:sz w:val="24"/>
                <w:szCs w:val="24"/>
              </w:rPr>
              <w:t>LEA</w:t>
            </w:r>
            <w:r>
              <w:rPr>
                <w:b/>
                <w:sz w:val="24"/>
                <w:szCs w:val="24"/>
              </w:rPr>
              <w:t>)</w:t>
            </w:r>
            <w:r w:rsidR="00930A6C" w:rsidRPr="00720496">
              <w:rPr>
                <w:b/>
                <w:sz w:val="24"/>
                <w:szCs w:val="24"/>
              </w:rPr>
              <w:t xml:space="preserve"> INFORMATION</w:t>
            </w:r>
          </w:p>
        </w:tc>
      </w:tr>
      <w:tr w:rsidR="009A2933" w14:paraId="50DE4390" w14:textId="77777777" w:rsidTr="00282CE7">
        <w:tc>
          <w:tcPr>
            <w:tcW w:w="13680" w:type="dxa"/>
            <w:gridSpan w:val="2"/>
            <w:shd w:val="clear" w:color="auto" w:fill="BDD6EE" w:themeFill="accent1" w:themeFillTint="66"/>
          </w:tcPr>
          <w:p w14:paraId="1D1C4E56" w14:textId="77777777" w:rsidR="009A2933" w:rsidRPr="00720496" w:rsidRDefault="009A2933" w:rsidP="0070721C">
            <w:pPr>
              <w:pStyle w:val="ListParagraph"/>
              <w:numPr>
                <w:ilvl w:val="0"/>
                <w:numId w:val="19"/>
              </w:numPr>
              <w:ind w:left="348"/>
              <w:rPr>
                <w:sz w:val="24"/>
                <w:szCs w:val="24"/>
              </w:rPr>
            </w:pPr>
            <w:r>
              <w:rPr>
                <w:sz w:val="24"/>
                <w:szCs w:val="24"/>
              </w:rPr>
              <w:t>LEA Name</w:t>
            </w:r>
            <w:r w:rsidRPr="00720496">
              <w:rPr>
                <w:sz w:val="24"/>
                <w:szCs w:val="24"/>
              </w:rPr>
              <w:t>:</w:t>
            </w:r>
          </w:p>
        </w:tc>
      </w:tr>
      <w:tr w:rsidR="009A2933" w14:paraId="07BD5B88" w14:textId="77777777" w:rsidTr="00282CE7">
        <w:tc>
          <w:tcPr>
            <w:tcW w:w="9450" w:type="dxa"/>
            <w:shd w:val="clear" w:color="auto" w:fill="BDD6EE" w:themeFill="accent1" w:themeFillTint="66"/>
          </w:tcPr>
          <w:p w14:paraId="4996B493" w14:textId="77777777" w:rsidR="009A2933" w:rsidRPr="009A2933" w:rsidRDefault="009A2933" w:rsidP="0070721C">
            <w:pPr>
              <w:pStyle w:val="ListParagraph"/>
              <w:numPr>
                <w:ilvl w:val="0"/>
                <w:numId w:val="18"/>
              </w:numPr>
              <w:rPr>
                <w:sz w:val="24"/>
                <w:szCs w:val="24"/>
              </w:rPr>
            </w:pPr>
            <w:r>
              <w:rPr>
                <w:sz w:val="24"/>
                <w:szCs w:val="24"/>
              </w:rPr>
              <w:t>District</w:t>
            </w:r>
          </w:p>
        </w:tc>
        <w:tc>
          <w:tcPr>
            <w:tcW w:w="4230" w:type="dxa"/>
          </w:tcPr>
          <w:p w14:paraId="6A05A809" w14:textId="77777777" w:rsidR="009A2933" w:rsidRPr="00720496" w:rsidRDefault="009A2933" w:rsidP="009C117F">
            <w:pPr>
              <w:pStyle w:val="ListParagraph"/>
              <w:ind w:left="330"/>
              <w:rPr>
                <w:sz w:val="24"/>
                <w:szCs w:val="24"/>
              </w:rPr>
            </w:pPr>
          </w:p>
        </w:tc>
      </w:tr>
      <w:tr w:rsidR="009C117F" w14:paraId="3660BC88" w14:textId="77777777" w:rsidTr="00282CE7">
        <w:tc>
          <w:tcPr>
            <w:tcW w:w="9450" w:type="dxa"/>
            <w:shd w:val="clear" w:color="auto" w:fill="BDD6EE" w:themeFill="accent1" w:themeFillTint="66"/>
          </w:tcPr>
          <w:p w14:paraId="5EDDD711" w14:textId="77777777" w:rsidR="009C117F" w:rsidRPr="009A2933" w:rsidRDefault="001D2EF0" w:rsidP="0070721C">
            <w:pPr>
              <w:pStyle w:val="ListParagraph"/>
              <w:numPr>
                <w:ilvl w:val="0"/>
                <w:numId w:val="18"/>
              </w:numPr>
              <w:rPr>
                <w:sz w:val="24"/>
                <w:szCs w:val="24"/>
              </w:rPr>
            </w:pPr>
            <w:r w:rsidRPr="009A2933">
              <w:rPr>
                <w:b/>
                <w:sz w:val="24"/>
                <w:szCs w:val="24"/>
              </w:rPr>
              <w:t>OR</w:t>
            </w:r>
            <w:r w:rsidRPr="009A2933">
              <w:rPr>
                <w:sz w:val="24"/>
                <w:szCs w:val="24"/>
              </w:rPr>
              <w:t xml:space="preserve"> c</w:t>
            </w:r>
            <w:r w:rsidR="009C117F" w:rsidRPr="009A2933">
              <w:rPr>
                <w:sz w:val="24"/>
                <w:szCs w:val="24"/>
              </w:rPr>
              <w:t>harter/private/parochial school name:</w:t>
            </w:r>
          </w:p>
        </w:tc>
        <w:tc>
          <w:tcPr>
            <w:tcW w:w="4230" w:type="dxa"/>
          </w:tcPr>
          <w:p w14:paraId="5A39BBE3" w14:textId="77777777" w:rsidR="009C117F" w:rsidRPr="00720496" w:rsidRDefault="009C117F" w:rsidP="009C117F">
            <w:pPr>
              <w:pStyle w:val="ListParagraph"/>
              <w:ind w:left="330"/>
              <w:rPr>
                <w:sz w:val="24"/>
                <w:szCs w:val="24"/>
              </w:rPr>
            </w:pPr>
          </w:p>
        </w:tc>
      </w:tr>
      <w:tr w:rsidR="009A2933" w14:paraId="1DB11449" w14:textId="77777777" w:rsidTr="00282CE7">
        <w:tc>
          <w:tcPr>
            <w:tcW w:w="9450" w:type="dxa"/>
            <w:shd w:val="clear" w:color="auto" w:fill="BDD6EE" w:themeFill="accent1" w:themeFillTint="66"/>
          </w:tcPr>
          <w:p w14:paraId="549BB88C" w14:textId="77777777" w:rsidR="009A2933" w:rsidRPr="009A2933" w:rsidRDefault="009A2933" w:rsidP="0070721C">
            <w:pPr>
              <w:pStyle w:val="ListParagraph"/>
              <w:numPr>
                <w:ilvl w:val="0"/>
                <w:numId w:val="18"/>
              </w:numPr>
              <w:rPr>
                <w:sz w:val="24"/>
                <w:szCs w:val="24"/>
              </w:rPr>
            </w:pPr>
            <w:r w:rsidRPr="009A2933">
              <w:rPr>
                <w:b/>
                <w:sz w:val="24"/>
                <w:szCs w:val="24"/>
              </w:rPr>
              <w:t>OR</w:t>
            </w:r>
            <w:r w:rsidRPr="009A2933">
              <w:rPr>
                <w:sz w:val="24"/>
                <w:szCs w:val="24"/>
              </w:rPr>
              <w:t xml:space="preserve"> private/parochial school name:</w:t>
            </w:r>
          </w:p>
        </w:tc>
        <w:tc>
          <w:tcPr>
            <w:tcW w:w="4230" w:type="dxa"/>
          </w:tcPr>
          <w:p w14:paraId="41C8F396" w14:textId="77777777" w:rsidR="009A2933" w:rsidRPr="00720496" w:rsidRDefault="009A2933" w:rsidP="009C117F">
            <w:pPr>
              <w:pStyle w:val="ListParagraph"/>
              <w:ind w:left="330"/>
              <w:rPr>
                <w:sz w:val="24"/>
                <w:szCs w:val="24"/>
              </w:rPr>
            </w:pPr>
          </w:p>
        </w:tc>
      </w:tr>
      <w:tr w:rsidR="00F52788" w14:paraId="1EFEC8F0" w14:textId="77777777" w:rsidTr="00282CE7">
        <w:tc>
          <w:tcPr>
            <w:tcW w:w="13680" w:type="dxa"/>
            <w:gridSpan w:val="2"/>
            <w:shd w:val="clear" w:color="auto" w:fill="BDD6EE" w:themeFill="accent1" w:themeFillTint="66"/>
          </w:tcPr>
          <w:p w14:paraId="452C675D" w14:textId="77777777" w:rsidR="00F52788" w:rsidRPr="009A2933" w:rsidRDefault="00F52788" w:rsidP="0070721C">
            <w:pPr>
              <w:pStyle w:val="ListParagraph"/>
              <w:numPr>
                <w:ilvl w:val="0"/>
                <w:numId w:val="19"/>
              </w:numPr>
              <w:ind w:left="348"/>
              <w:rPr>
                <w:sz w:val="24"/>
                <w:szCs w:val="24"/>
              </w:rPr>
            </w:pPr>
            <w:r w:rsidRPr="009A2933">
              <w:rPr>
                <w:sz w:val="24"/>
                <w:szCs w:val="24"/>
              </w:rPr>
              <w:t>Person completing report:</w:t>
            </w:r>
          </w:p>
        </w:tc>
      </w:tr>
      <w:tr w:rsidR="009C117F" w14:paraId="0D909AED" w14:textId="77777777" w:rsidTr="00282CE7">
        <w:tc>
          <w:tcPr>
            <w:tcW w:w="9450" w:type="dxa"/>
            <w:shd w:val="clear" w:color="auto" w:fill="DEEAF6" w:themeFill="accent1" w:themeFillTint="33"/>
          </w:tcPr>
          <w:p w14:paraId="76CAFD79" w14:textId="77777777" w:rsidR="009C117F" w:rsidRPr="00720496" w:rsidRDefault="009C117F" w:rsidP="0070721C">
            <w:pPr>
              <w:pStyle w:val="ListParagraph"/>
              <w:numPr>
                <w:ilvl w:val="0"/>
                <w:numId w:val="5"/>
              </w:numPr>
              <w:rPr>
                <w:sz w:val="24"/>
                <w:szCs w:val="24"/>
              </w:rPr>
            </w:pPr>
            <w:r>
              <w:rPr>
                <w:sz w:val="24"/>
                <w:szCs w:val="24"/>
              </w:rPr>
              <w:t>Name</w:t>
            </w:r>
          </w:p>
        </w:tc>
        <w:tc>
          <w:tcPr>
            <w:tcW w:w="4230" w:type="dxa"/>
          </w:tcPr>
          <w:p w14:paraId="72A3D3EC" w14:textId="77777777" w:rsidR="009C117F" w:rsidRPr="00720496" w:rsidRDefault="009C117F" w:rsidP="009C117F">
            <w:pPr>
              <w:pStyle w:val="ListParagraph"/>
              <w:ind w:left="330"/>
              <w:rPr>
                <w:sz w:val="24"/>
                <w:szCs w:val="24"/>
              </w:rPr>
            </w:pPr>
          </w:p>
        </w:tc>
      </w:tr>
      <w:tr w:rsidR="009C117F" w14:paraId="59AD10AE" w14:textId="77777777" w:rsidTr="00282CE7">
        <w:tc>
          <w:tcPr>
            <w:tcW w:w="9450" w:type="dxa"/>
            <w:shd w:val="clear" w:color="auto" w:fill="DEEAF6" w:themeFill="accent1" w:themeFillTint="33"/>
          </w:tcPr>
          <w:p w14:paraId="3B6F3ACC" w14:textId="77777777" w:rsidR="009C117F" w:rsidRPr="00720496" w:rsidRDefault="009C117F" w:rsidP="0070721C">
            <w:pPr>
              <w:pStyle w:val="ListParagraph"/>
              <w:numPr>
                <w:ilvl w:val="0"/>
                <w:numId w:val="5"/>
              </w:numPr>
              <w:rPr>
                <w:sz w:val="24"/>
                <w:szCs w:val="24"/>
              </w:rPr>
            </w:pPr>
            <w:r>
              <w:rPr>
                <w:sz w:val="24"/>
                <w:szCs w:val="24"/>
              </w:rPr>
              <w:t>Title</w:t>
            </w:r>
          </w:p>
        </w:tc>
        <w:tc>
          <w:tcPr>
            <w:tcW w:w="4230" w:type="dxa"/>
          </w:tcPr>
          <w:p w14:paraId="0D0B940D" w14:textId="77777777" w:rsidR="009C117F" w:rsidRPr="00720496" w:rsidRDefault="009C117F" w:rsidP="009C117F">
            <w:pPr>
              <w:pStyle w:val="ListParagraph"/>
              <w:ind w:left="330"/>
              <w:rPr>
                <w:sz w:val="24"/>
                <w:szCs w:val="24"/>
              </w:rPr>
            </w:pPr>
          </w:p>
        </w:tc>
      </w:tr>
      <w:tr w:rsidR="009C117F" w14:paraId="58C6109E" w14:textId="77777777" w:rsidTr="00282CE7">
        <w:tc>
          <w:tcPr>
            <w:tcW w:w="9450" w:type="dxa"/>
            <w:shd w:val="clear" w:color="auto" w:fill="DEEAF6" w:themeFill="accent1" w:themeFillTint="33"/>
          </w:tcPr>
          <w:p w14:paraId="4041547B" w14:textId="77777777" w:rsidR="009C117F" w:rsidRPr="00720496" w:rsidRDefault="009C117F" w:rsidP="0070721C">
            <w:pPr>
              <w:pStyle w:val="ListParagraph"/>
              <w:numPr>
                <w:ilvl w:val="0"/>
                <w:numId w:val="5"/>
              </w:numPr>
              <w:rPr>
                <w:sz w:val="24"/>
                <w:szCs w:val="24"/>
              </w:rPr>
            </w:pPr>
            <w:r>
              <w:rPr>
                <w:sz w:val="24"/>
                <w:szCs w:val="24"/>
              </w:rPr>
              <w:t>Email address</w:t>
            </w:r>
          </w:p>
        </w:tc>
        <w:tc>
          <w:tcPr>
            <w:tcW w:w="4230" w:type="dxa"/>
          </w:tcPr>
          <w:p w14:paraId="0E27B00A" w14:textId="77777777" w:rsidR="009C117F" w:rsidRPr="00720496" w:rsidRDefault="009C117F" w:rsidP="009C117F">
            <w:pPr>
              <w:pStyle w:val="ListParagraph"/>
              <w:ind w:left="330"/>
              <w:rPr>
                <w:sz w:val="24"/>
                <w:szCs w:val="24"/>
              </w:rPr>
            </w:pPr>
          </w:p>
        </w:tc>
      </w:tr>
      <w:tr w:rsidR="009C117F" w14:paraId="20BFE35C" w14:textId="77777777" w:rsidTr="00282CE7">
        <w:tc>
          <w:tcPr>
            <w:tcW w:w="9450" w:type="dxa"/>
            <w:shd w:val="clear" w:color="auto" w:fill="BDD6EE" w:themeFill="accent1" w:themeFillTint="66"/>
          </w:tcPr>
          <w:p w14:paraId="7D2A3C55" w14:textId="77777777" w:rsidR="009C117F" w:rsidRPr="00720496" w:rsidRDefault="009C117F" w:rsidP="0070721C">
            <w:pPr>
              <w:pStyle w:val="ListParagraph"/>
              <w:numPr>
                <w:ilvl w:val="0"/>
                <w:numId w:val="19"/>
              </w:numPr>
              <w:ind w:left="240" w:hanging="270"/>
              <w:rPr>
                <w:sz w:val="24"/>
                <w:szCs w:val="24"/>
              </w:rPr>
            </w:pPr>
            <w:r w:rsidRPr="00720496">
              <w:rPr>
                <w:sz w:val="24"/>
                <w:szCs w:val="24"/>
              </w:rPr>
              <w:t>Are you a school nurse (yes/no)?</w:t>
            </w:r>
          </w:p>
        </w:tc>
        <w:tc>
          <w:tcPr>
            <w:tcW w:w="4230" w:type="dxa"/>
          </w:tcPr>
          <w:p w14:paraId="6867273F" w14:textId="77777777" w:rsidR="009C117F" w:rsidRPr="009C117F" w:rsidRDefault="009C117F" w:rsidP="009C117F">
            <w:pPr>
              <w:ind w:left="-30"/>
              <w:rPr>
                <w:sz w:val="24"/>
                <w:szCs w:val="24"/>
              </w:rPr>
            </w:pPr>
            <w:r>
              <w:rPr>
                <w:sz w:val="24"/>
                <w:szCs w:val="24"/>
              </w:rPr>
              <w:t>Yes     No</w:t>
            </w:r>
          </w:p>
        </w:tc>
      </w:tr>
      <w:tr w:rsidR="00F52788" w14:paraId="69B7A7E3" w14:textId="77777777" w:rsidTr="00282CE7">
        <w:tc>
          <w:tcPr>
            <w:tcW w:w="13680" w:type="dxa"/>
            <w:gridSpan w:val="2"/>
            <w:shd w:val="clear" w:color="auto" w:fill="BDD6EE" w:themeFill="accent1" w:themeFillTint="66"/>
          </w:tcPr>
          <w:p w14:paraId="5F294A39" w14:textId="77777777" w:rsidR="00F52788" w:rsidRPr="00F52788" w:rsidRDefault="00F52788" w:rsidP="0070721C">
            <w:pPr>
              <w:pStyle w:val="ListParagraph"/>
              <w:numPr>
                <w:ilvl w:val="0"/>
                <w:numId w:val="19"/>
              </w:numPr>
              <w:ind w:left="345"/>
              <w:rPr>
                <w:sz w:val="24"/>
                <w:szCs w:val="24"/>
              </w:rPr>
            </w:pPr>
            <w:r w:rsidRPr="00F52788">
              <w:rPr>
                <w:sz w:val="24"/>
                <w:szCs w:val="24"/>
              </w:rPr>
              <w:t>School nurses are hired by:</w:t>
            </w:r>
          </w:p>
        </w:tc>
      </w:tr>
      <w:tr w:rsidR="009C117F" w14:paraId="4DA1017E" w14:textId="77777777" w:rsidTr="00282CE7">
        <w:tc>
          <w:tcPr>
            <w:tcW w:w="9450" w:type="dxa"/>
            <w:shd w:val="clear" w:color="auto" w:fill="DEEAF6" w:themeFill="accent1" w:themeFillTint="33"/>
          </w:tcPr>
          <w:p w14:paraId="5819CB14" w14:textId="77777777" w:rsidR="009C117F" w:rsidRPr="00720496" w:rsidRDefault="009C117F" w:rsidP="0070721C">
            <w:pPr>
              <w:pStyle w:val="ListParagraph"/>
              <w:numPr>
                <w:ilvl w:val="0"/>
                <w:numId w:val="6"/>
              </w:numPr>
              <w:rPr>
                <w:sz w:val="24"/>
                <w:szCs w:val="24"/>
              </w:rPr>
            </w:pPr>
            <w:r>
              <w:rPr>
                <w:sz w:val="24"/>
                <w:szCs w:val="24"/>
              </w:rPr>
              <w:t>LEA (district/charter/private school)</w:t>
            </w:r>
            <w:r w:rsidR="00F52788">
              <w:rPr>
                <w:sz w:val="24"/>
                <w:szCs w:val="24"/>
              </w:rPr>
              <w:t xml:space="preserve"> (specify)</w:t>
            </w:r>
            <w:r>
              <w:rPr>
                <w:sz w:val="24"/>
                <w:szCs w:val="24"/>
              </w:rPr>
              <w:t>:</w:t>
            </w:r>
          </w:p>
        </w:tc>
        <w:tc>
          <w:tcPr>
            <w:tcW w:w="4230" w:type="dxa"/>
          </w:tcPr>
          <w:p w14:paraId="60061E4C" w14:textId="77777777" w:rsidR="009C117F" w:rsidRDefault="009C117F" w:rsidP="009C117F">
            <w:pPr>
              <w:ind w:left="-30"/>
              <w:rPr>
                <w:sz w:val="24"/>
                <w:szCs w:val="24"/>
              </w:rPr>
            </w:pPr>
          </w:p>
        </w:tc>
      </w:tr>
      <w:tr w:rsidR="009C117F" w14:paraId="665E4E6E" w14:textId="77777777" w:rsidTr="00282CE7">
        <w:tc>
          <w:tcPr>
            <w:tcW w:w="9450" w:type="dxa"/>
            <w:shd w:val="clear" w:color="auto" w:fill="DEEAF6" w:themeFill="accent1" w:themeFillTint="33"/>
          </w:tcPr>
          <w:p w14:paraId="18ACA55E" w14:textId="77777777" w:rsidR="009C117F" w:rsidRPr="00720496" w:rsidRDefault="00FC5F40" w:rsidP="0070721C">
            <w:pPr>
              <w:pStyle w:val="ListParagraph"/>
              <w:numPr>
                <w:ilvl w:val="0"/>
                <w:numId w:val="6"/>
              </w:numPr>
              <w:rPr>
                <w:sz w:val="24"/>
                <w:szCs w:val="24"/>
              </w:rPr>
            </w:pPr>
            <w:r>
              <w:rPr>
                <w:sz w:val="24"/>
                <w:szCs w:val="24"/>
              </w:rPr>
              <w:t>Local health department (specif</w:t>
            </w:r>
            <w:r w:rsidR="009C117F">
              <w:rPr>
                <w:sz w:val="24"/>
                <w:szCs w:val="24"/>
              </w:rPr>
              <w:t>y):</w:t>
            </w:r>
          </w:p>
        </w:tc>
        <w:tc>
          <w:tcPr>
            <w:tcW w:w="4230" w:type="dxa"/>
          </w:tcPr>
          <w:p w14:paraId="44EAFD9C" w14:textId="77777777" w:rsidR="009C117F" w:rsidRDefault="009C117F" w:rsidP="009C117F">
            <w:pPr>
              <w:ind w:left="-30"/>
              <w:rPr>
                <w:sz w:val="24"/>
                <w:szCs w:val="24"/>
              </w:rPr>
            </w:pPr>
          </w:p>
        </w:tc>
      </w:tr>
      <w:tr w:rsidR="009C117F" w14:paraId="7F55D2F2" w14:textId="77777777" w:rsidTr="00282CE7">
        <w:tc>
          <w:tcPr>
            <w:tcW w:w="9450" w:type="dxa"/>
            <w:shd w:val="clear" w:color="auto" w:fill="DEEAF6" w:themeFill="accent1" w:themeFillTint="33"/>
          </w:tcPr>
          <w:p w14:paraId="0B4A9B57" w14:textId="77777777" w:rsidR="009C117F" w:rsidRPr="00720496" w:rsidRDefault="009C117F" w:rsidP="0070721C">
            <w:pPr>
              <w:pStyle w:val="ListParagraph"/>
              <w:numPr>
                <w:ilvl w:val="0"/>
                <w:numId w:val="6"/>
              </w:numPr>
              <w:rPr>
                <w:sz w:val="24"/>
                <w:szCs w:val="24"/>
              </w:rPr>
            </w:pPr>
            <w:r>
              <w:rPr>
                <w:sz w:val="24"/>
                <w:szCs w:val="24"/>
              </w:rPr>
              <w:t>Other (specify):</w:t>
            </w:r>
          </w:p>
        </w:tc>
        <w:tc>
          <w:tcPr>
            <w:tcW w:w="4230" w:type="dxa"/>
          </w:tcPr>
          <w:p w14:paraId="4B94D5A5" w14:textId="77777777" w:rsidR="009C117F" w:rsidRDefault="009C117F" w:rsidP="009C117F">
            <w:pPr>
              <w:ind w:left="-30"/>
              <w:rPr>
                <w:sz w:val="24"/>
                <w:szCs w:val="24"/>
              </w:rPr>
            </w:pPr>
          </w:p>
        </w:tc>
      </w:tr>
      <w:tr w:rsidR="009C117F" w14:paraId="15D74FA9" w14:textId="77777777" w:rsidTr="00282CE7">
        <w:tc>
          <w:tcPr>
            <w:tcW w:w="9450" w:type="dxa"/>
            <w:shd w:val="clear" w:color="auto" w:fill="DEEAF6" w:themeFill="accent1" w:themeFillTint="33"/>
          </w:tcPr>
          <w:p w14:paraId="2151FEC7" w14:textId="77777777" w:rsidR="009C117F" w:rsidRPr="00720496" w:rsidRDefault="009C117F" w:rsidP="0070721C">
            <w:pPr>
              <w:pStyle w:val="ListParagraph"/>
              <w:numPr>
                <w:ilvl w:val="0"/>
                <w:numId w:val="6"/>
              </w:numPr>
              <w:rPr>
                <w:sz w:val="24"/>
                <w:szCs w:val="24"/>
              </w:rPr>
            </w:pPr>
            <w:r>
              <w:rPr>
                <w:sz w:val="24"/>
                <w:szCs w:val="24"/>
              </w:rPr>
              <w:t>We don’t have a school nurse</w:t>
            </w:r>
          </w:p>
        </w:tc>
        <w:tc>
          <w:tcPr>
            <w:tcW w:w="4230" w:type="dxa"/>
          </w:tcPr>
          <w:p w14:paraId="3DEEC669" w14:textId="77777777" w:rsidR="009C117F" w:rsidRDefault="009C117F" w:rsidP="009C117F">
            <w:pPr>
              <w:ind w:left="-30"/>
              <w:rPr>
                <w:sz w:val="24"/>
                <w:szCs w:val="24"/>
              </w:rPr>
            </w:pPr>
          </w:p>
        </w:tc>
      </w:tr>
      <w:tr w:rsidR="00F52788" w14:paraId="247DA48F" w14:textId="77777777" w:rsidTr="00282CE7">
        <w:tc>
          <w:tcPr>
            <w:tcW w:w="13680" w:type="dxa"/>
            <w:gridSpan w:val="2"/>
            <w:shd w:val="clear" w:color="auto" w:fill="BDD6EE" w:themeFill="accent1" w:themeFillTint="66"/>
          </w:tcPr>
          <w:p w14:paraId="69CB436D" w14:textId="77777777" w:rsidR="00F52788" w:rsidRPr="00F52788" w:rsidRDefault="00F52788" w:rsidP="0070721C">
            <w:pPr>
              <w:pStyle w:val="ListParagraph"/>
              <w:numPr>
                <w:ilvl w:val="0"/>
                <w:numId w:val="19"/>
              </w:numPr>
              <w:ind w:left="345"/>
              <w:rPr>
                <w:sz w:val="24"/>
                <w:szCs w:val="24"/>
              </w:rPr>
            </w:pPr>
            <w:r w:rsidRPr="00F52788">
              <w:rPr>
                <w:sz w:val="24"/>
                <w:szCs w:val="24"/>
              </w:rPr>
              <w:t>Students with certain medical impairments (see definitions on last page).</w:t>
            </w:r>
          </w:p>
        </w:tc>
      </w:tr>
      <w:tr w:rsidR="00F52788" w14:paraId="06C2AD6B" w14:textId="77777777" w:rsidTr="00282CE7">
        <w:tc>
          <w:tcPr>
            <w:tcW w:w="9450" w:type="dxa"/>
            <w:shd w:val="clear" w:color="auto" w:fill="DEEAF6" w:themeFill="accent1" w:themeFillTint="33"/>
          </w:tcPr>
          <w:p w14:paraId="4451C3E2" w14:textId="77777777" w:rsidR="00F52788" w:rsidRDefault="00F52788" w:rsidP="0070721C">
            <w:pPr>
              <w:pStyle w:val="ListParagraph"/>
              <w:numPr>
                <w:ilvl w:val="0"/>
                <w:numId w:val="7"/>
              </w:numPr>
              <w:ind w:left="615"/>
              <w:rPr>
                <w:sz w:val="24"/>
                <w:szCs w:val="24"/>
              </w:rPr>
            </w:pPr>
            <w:r>
              <w:rPr>
                <w:sz w:val="24"/>
                <w:szCs w:val="24"/>
              </w:rPr>
              <w:t>Total number of student with health concerns</w:t>
            </w:r>
          </w:p>
        </w:tc>
        <w:tc>
          <w:tcPr>
            <w:tcW w:w="4230" w:type="dxa"/>
          </w:tcPr>
          <w:p w14:paraId="45FB0818" w14:textId="77777777" w:rsidR="00F52788" w:rsidRDefault="00F52788" w:rsidP="009C117F">
            <w:pPr>
              <w:ind w:left="-30"/>
              <w:rPr>
                <w:sz w:val="24"/>
                <w:szCs w:val="24"/>
              </w:rPr>
            </w:pPr>
          </w:p>
        </w:tc>
      </w:tr>
      <w:tr w:rsidR="00F52788" w14:paraId="52DCB784" w14:textId="77777777" w:rsidTr="00282CE7">
        <w:tc>
          <w:tcPr>
            <w:tcW w:w="9450" w:type="dxa"/>
            <w:shd w:val="clear" w:color="auto" w:fill="DEEAF6" w:themeFill="accent1" w:themeFillTint="33"/>
          </w:tcPr>
          <w:p w14:paraId="4FADB800" w14:textId="77777777" w:rsidR="00F52788" w:rsidRDefault="00F52788" w:rsidP="0070721C">
            <w:pPr>
              <w:pStyle w:val="ListParagraph"/>
              <w:numPr>
                <w:ilvl w:val="0"/>
                <w:numId w:val="7"/>
              </w:numPr>
              <w:ind w:left="615"/>
              <w:rPr>
                <w:sz w:val="24"/>
                <w:szCs w:val="24"/>
              </w:rPr>
            </w:pPr>
            <w:r>
              <w:rPr>
                <w:sz w:val="24"/>
                <w:szCs w:val="24"/>
              </w:rPr>
              <w:t>Total number of medically complex students:</w:t>
            </w:r>
          </w:p>
        </w:tc>
        <w:tc>
          <w:tcPr>
            <w:tcW w:w="4230" w:type="dxa"/>
          </w:tcPr>
          <w:p w14:paraId="049F31CB" w14:textId="77777777" w:rsidR="00F52788" w:rsidRDefault="00F52788" w:rsidP="009C117F">
            <w:pPr>
              <w:ind w:left="-30"/>
              <w:rPr>
                <w:sz w:val="24"/>
                <w:szCs w:val="24"/>
              </w:rPr>
            </w:pPr>
          </w:p>
        </w:tc>
      </w:tr>
      <w:tr w:rsidR="00F52788" w14:paraId="3EC166B6" w14:textId="77777777" w:rsidTr="00282CE7">
        <w:trPr>
          <w:trHeight w:val="125"/>
        </w:trPr>
        <w:tc>
          <w:tcPr>
            <w:tcW w:w="9450" w:type="dxa"/>
            <w:shd w:val="clear" w:color="auto" w:fill="DEEAF6" w:themeFill="accent1" w:themeFillTint="33"/>
          </w:tcPr>
          <w:p w14:paraId="14C856AD" w14:textId="77777777" w:rsidR="00F52788" w:rsidRDefault="00F52788" w:rsidP="0070721C">
            <w:pPr>
              <w:pStyle w:val="ListParagraph"/>
              <w:numPr>
                <w:ilvl w:val="0"/>
                <w:numId w:val="7"/>
              </w:numPr>
              <w:ind w:left="615"/>
              <w:rPr>
                <w:sz w:val="24"/>
                <w:szCs w:val="24"/>
              </w:rPr>
            </w:pPr>
            <w:r>
              <w:rPr>
                <w:sz w:val="24"/>
                <w:szCs w:val="24"/>
              </w:rPr>
              <w:t>Total number of medically fragile students:</w:t>
            </w:r>
          </w:p>
        </w:tc>
        <w:tc>
          <w:tcPr>
            <w:tcW w:w="4230" w:type="dxa"/>
          </w:tcPr>
          <w:p w14:paraId="53128261" w14:textId="77777777" w:rsidR="00F52788" w:rsidRDefault="00F52788" w:rsidP="009C117F">
            <w:pPr>
              <w:ind w:left="-30"/>
              <w:rPr>
                <w:sz w:val="24"/>
                <w:szCs w:val="24"/>
              </w:rPr>
            </w:pPr>
          </w:p>
        </w:tc>
      </w:tr>
      <w:tr w:rsidR="00F52788" w14:paraId="72A25ADF" w14:textId="77777777" w:rsidTr="00282CE7">
        <w:tc>
          <w:tcPr>
            <w:tcW w:w="9450" w:type="dxa"/>
            <w:shd w:val="clear" w:color="auto" w:fill="DEEAF6" w:themeFill="accent1" w:themeFillTint="33"/>
          </w:tcPr>
          <w:p w14:paraId="2F0CC58A" w14:textId="77777777" w:rsidR="00F52788" w:rsidRDefault="00F52788" w:rsidP="0070721C">
            <w:pPr>
              <w:pStyle w:val="ListParagraph"/>
              <w:numPr>
                <w:ilvl w:val="0"/>
                <w:numId w:val="7"/>
              </w:numPr>
              <w:ind w:left="615"/>
              <w:rPr>
                <w:sz w:val="24"/>
                <w:szCs w:val="24"/>
              </w:rPr>
            </w:pPr>
            <w:r>
              <w:rPr>
                <w:sz w:val="24"/>
                <w:szCs w:val="24"/>
              </w:rPr>
              <w:lastRenderedPageBreak/>
              <w:t>Total number of nursing-dependent students:</w:t>
            </w:r>
          </w:p>
        </w:tc>
        <w:tc>
          <w:tcPr>
            <w:tcW w:w="4230" w:type="dxa"/>
          </w:tcPr>
          <w:p w14:paraId="62486C05" w14:textId="77777777" w:rsidR="00F52788" w:rsidRDefault="00F52788" w:rsidP="009C117F">
            <w:pPr>
              <w:ind w:left="-30"/>
              <w:rPr>
                <w:sz w:val="24"/>
                <w:szCs w:val="24"/>
              </w:rPr>
            </w:pPr>
          </w:p>
        </w:tc>
      </w:tr>
      <w:tr w:rsidR="00BC37EE" w14:paraId="721D69AB" w14:textId="77777777" w:rsidTr="00282CE7">
        <w:tc>
          <w:tcPr>
            <w:tcW w:w="13680" w:type="dxa"/>
            <w:gridSpan w:val="2"/>
            <w:shd w:val="clear" w:color="auto" w:fill="FFFF00"/>
          </w:tcPr>
          <w:p w14:paraId="527B5274" w14:textId="77777777" w:rsidR="00BC37EE" w:rsidRPr="00AE5221" w:rsidRDefault="00BC37EE" w:rsidP="00BC37EE">
            <w:pPr>
              <w:pStyle w:val="ListParagraph"/>
              <w:numPr>
                <w:ilvl w:val="0"/>
                <w:numId w:val="19"/>
              </w:numPr>
              <w:ind w:left="345"/>
              <w:rPr>
                <w:sz w:val="24"/>
                <w:szCs w:val="24"/>
              </w:rPr>
            </w:pPr>
            <w:r w:rsidRPr="00AE5221">
              <w:rPr>
                <w:sz w:val="24"/>
                <w:szCs w:val="24"/>
              </w:rPr>
              <w:t>Model of Practice</w:t>
            </w:r>
            <w:r w:rsidR="00363F09" w:rsidRPr="00AE5221">
              <w:rPr>
                <w:sz w:val="24"/>
                <w:szCs w:val="24"/>
              </w:rPr>
              <w:t xml:space="preserve"> (select all that apply</w:t>
            </w:r>
            <w:r w:rsidR="004C563B" w:rsidRPr="00AE5221">
              <w:rPr>
                <w:sz w:val="24"/>
                <w:szCs w:val="24"/>
              </w:rPr>
              <w:t>)</w:t>
            </w:r>
          </w:p>
        </w:tc>
      </w:tr>
      <w:tr w:rsidR="00BC37EE" w14:paraId="59AC6816" w14:textId="77777777" w:rsidTr="00282CE7">
        <w:tc>
          <w:tcPr>
            <w:tcW w:w="9450" w:type="dxa"/>
            <w:shd w:val="clear" w:color="auto" w:fill="FFFF00"/>
          </w:tcPr>
          <w:p w14:paraId="763B683C" w14:textId="77777777" w:rsidR="00BC37EE" w:rsidRPr="00AE5221" w:rsidRDefault="00BC37EE" w:rsidP="00BC37EE">
            <w:pPr>
              <w:pStyle w:val="ListParagraph"/>
              <w:numPr>
                <w:ilvl w:val="0"/>
                <w:numId w:val="23"/>
              </w:numPr>
              <w:rPr>
                <w:sz w:val="24"/>
                <w:szCs w:val="24"/>
              </w:rPr>
            </w:pPr>
            <w:r w:rsidRPr="00AE5221">
              <w:rPr>
                <w:sz w:val="24"/>
                <w:szCs w:val="24"/>
              </w:rPr>
              <w:t>RN provides direct care to students on a daily basis (RN assigned to one building).</w:t>
            </w:r>
          </w:p>
        </w:tc>
        <w:tc>
          <w:tcPr>
            <w:tcW w:w="4230" w:type="dxa"/>
            <w:shd w:val="clear" w:color="auto" w:fill="FFFF00"/>
          </w:tcPr>
          <w:p w14:paraId="4101652C" w14:textId="77777777" w:rsidR="00BC37EE" w:rsidRPr="00AE5221" w:rsidRDefault="00BC37EE" w:rsidP="00BC37EE">
            <w:pPr>
              <w:ind w:left="270"/>
              <w:rPr>
                <w:sz w:val="24"/>
                <w:szCs w:val="24"/>
              </w:rPr>
            </w:pPr>
          </w:p>
        </w:tc>
      </w:tr>
      <w:tr w:rsidR="00BC37EE" w14:paraId="3531C8C0" w14:textId="77777777" w:rsidTr="00282CE7">
        <w:tc>
          <w:tcPr>
            <w:tcW w:w="9450" w:type="dxa"/>
            <w:shd w:val="clear" w:color="auto" w:fill="FFFF00"/>
          </w:tcPr>
          <w:p w14:paraId="55590805" w14:textId="77777777" w:rsidR="00BC37EE" w:rsidRPr="00AE5221" w:rsidRDefault="00BC37EE" w:rsidP="00BC37EE">
            <w:pPr>
              <w:pStyle w:val="ListParagraph"/>
              <w:numPr>
                <w:ilvl w:val="0"/>
                <w:numId w:val="23"/>
              </w:numPr>
              <w:rPr>
                <w:sz w:val="24"/>
                <w:szCs w:val="24"/>
              </w:rPr>
            </w:pPr>
            <w:r w:rsidRPr="00AE5221">
              <w:rPr>
                <w:sz w:val="24"/>
                <w:szCs w:val="24"/>
              </w:rPr>
              <w:t>RN + LPN or UAP team provides direct care to students on a daily basis (RN assigned to one building).</w:t>
            </w:r>
          </w:p>
        </w:tc>
        <w:tc>
          <w:tcPr>
            <w:tcW w:w="4230" w:type="dxa"/>
            <w:shd w:val="clear" w:color="auto" w:fill="FFFF00"/>
          </w:tcPr>
          <w:p w14:paraId="4B99056E" w14:textId="77777777" w:rsidR="00BC37EE" w:rsidRPr="00AE5221" w:rsidRDefault="00BC37EE" w:rsidP="00BC37EE">
            <w:pPr>
              <w:ind w:left="270"/>
              <w:rPr>
                <w:sz w:val="24"/>
                <w:szCs w:val="24"/>
              </w:rPr>
            </w:pPr>
          </w:p>
        </w:tc>
      </w:tr>
      <w:tr w:rsidR="00BC37EE" w14:paraId="7165D5E8" w14:textId="77777777" w:rsidTr="00282CE7">
        <w:tc>
          <w:tcPr>
            <w:tcW w:w="9450" w:type="dxa"/>
            <w:shd w:val="clear" w:color="auto" w:fill="FFFF00"/>
          </w:tcPr>
          <w:p w14:paraId="64E2E428" w14:textId="77777777" w:rsidR="00BC37EE" w:rsidRPr="00AE5221" w:rsidRDefault="00BC37EE" w:rsidP="008D4AA6">
            <w:pPr>
              <w:pStyle w:val="ListParagraph"/>
              <w:numPr>
                <w:ilvl w:val="0"/>
                <w:numId w:val="23"/>
              </w:numPr>
              <w:rPr>
                <w:sz w:val="24"/>
                <w:szCs w:val="24"/>
              </w:rPr>
            </w:pPr>
            <w:r w:rsidRPr="00AE5221">
              <w:rPr>
                <w:sz w:val="24"/>
                <w:szCs w:val="24"/>
              </w:rPr>
              <w:t>RN provides direct care to students on a daily basis</w:t>
            </w:r>
            <w:r w:rsidR="00C14F05" w:rsidRPr="00AE5221">
              <w:rPr>
                <w:sz w:val="24"/>
                <w:szCs w:val="24"/>
              </w:rPr>
              <w:t xml:space="preserve"> (RN assigned to more than one building with no LPN or UAP/Health Aide covering when the RN is not present).</w:t>
            </w:r>
          </w:p>
        </w:tc>
        <w:tc>
          <w:tcPr>
            <w:tcW w:w="4230" w:type="dxa"/>
            <w:shd w:val="clear" w:color="auto" w:fill="FFFF00"/>
          </w:tcPr>
          <w:p w14:paraId="1299C43A" w14:textId="77777777" w:rsidR="00BC37EE" w:rsidRPr="00AE5221" w:rsidRDefault="00BC37EE" w:rsidP="00BC37EE">
            <w:pPr>
              <w:ind w:left="270"/>
              <w:rPr>
                <w:sz w:val="24"/>
                <w:szCs w:val="24"/>
              </w:rPr>
            </w:pPr>
          </w:p>
        </w:tc>
      </w:tr>
      <w:tr w:rsidR="00BC37EE" w14:paraId="102869D2" w14:textId="77777777" w:rsidTr="00282CE7">
        <w:tc>
          <w:tcPr>
            <w:tcW w:w="9450" w:type="dxa"/>
            <w:shd w:val="clear" w:color="auto" w:fill="FFFF00"/>
          </w:tcPr>
          <w:p w14:paraId="30B234AA" w14:textId="77777777" w:rsidR="00BC37EE" w:rsidRPr="00AE5221" w:rsidRDefault="00C14F05" w:rsidP="00C14F05">
            <w:pPr>
              <w:pStyle w:val="ListParagraph"/>
              <w:numPr>
                <w:ilvl w:val="0"/>
                <w:numId w:val="23"/>
              </w:numPr>
              <w:rPr>
                <w:sz w:val="24"/>
                <w:szCs w:val="24"/>
              </w:rPr>
            </w:pPr>
            <w:r w:rsidRPr="00AE5221">
              <w:rPr>
                <w:sz w:val="24"/>
                <w:szCs w:val="24"/>
              </w:rPr>
              <w:t>RN + LPN team provide direct care to students on a daily basis (RN assigned to more than one building).</w:t>
            </w:r>
          </w:p>
        </w:tc>
        <w:tc>
          <w:tcPr>
            <w:tcW w:w="4230" w:type="dxa"/>
            <w:shd w:val="clear" w:color="auto" w:fill="FFFF00"/>
          </w:tcPr>
          <w:p w14:paraId="4DDBEF00" w14:textId="77777777" w:rsidR="00BC37EE" w:rsidRPr="00AE5221" w:rsidRDefault="00BC37EE" w:rsidP="00BC37EE">
            <w:pPr>
              <w:ind w:left="270"/>
              <w:rPr>
                <w:sz w:val="24"/>
                <w:szCs w:val="24"/>
              </w:rPr>
            </w:pPr>
          </w:p>
        </w:tc>
      </w:tr>
      <w:tr w:rsidR="00BC37EE" w14:paraId="07AD6956" w14:textId="77777777" w:rsidTr="00282CE7">
        <w:tc>
          <w:tcPr>
            <w:tcW w:w="9450" w:type="dxa"/>
            <w:shd w:val="clear" w:color="auto" w:fill="FFFF00"/>
          </w:tcPr>
          <w:p w14:paraId="7A9F53B9" w14:textId="2005FC19" w:rsidR="00BC37EE" w:rsidRPr="00AE5221" w:rsidRDefault="00C14F05" w:rsidP="00AE5221">
            <w:pPr>
              <w:pStyle w:val="ListParagraph"/>
              <w:numPr>
                <w:ilvl w:val="0"/>
                <w:numId w:val="23"/>
              </w:numPr>
              <w:rPr>
                <w:sz w:val="24"/>
                <w:szCs w:val="24"/>
              </w:rPr>
            </w:pPr>
            <w:r w:rsidRPr="00AE5221">
              <w:rPr>
                <w:sz w:val="24"/>
                <w:szCs w:val="24"/>
              </w:rPr>
              <w:t>RN + UAP/Health Aide team assigned to the health office provide direct care to students on a daily basis (RN assigned to more than one building).</w:t>
            </w:r>
          </w:p>
        </w:tc>
        <w:tc>
          <w:tcPr>
            <w:tcW w:w="4230" w:type="dxa"/>
            <w:shd w:val="clear" w:color="auto" w:fill="FFFF00"/>
          </w:tcPr>
          <w:p w14:paraId="3461D779" w14:textId="77777777" w:rsidR="00BC37EE" w:rsidRPr="00AE5221" w:rsidRDefault="00BC37EE" w:rsidP="00BC37EE">
            <w:pPr>
              <w:ind w:left="270"/>
              <w:rPr>
                <w:sz w:val="24"/>
                <w:szCs w:val="24"/>
              </w:rPr>
            </w:pPr>
          </w:p>
        </w:tc>
      </w:tr>
      <w:tr w:rsidR="00BC37EE" w14:paraId="5C6F03D8" w14:textId="77777777" w:rsidTr="00282CE7">
        <w:tc>
          <w:tcPr>
            <w:tcW w:w="9450" w:type="dxa"/>
            <w:shd w:val="clear" w:color="auto" w:fill="FFFF00"/>
          </w:tcPr>
          <w:p w14:paraId="377BD3DA" w14:textId="77777777" w:rsidR="00BC37EE" w:rsidRPr="00AE5221" w:rsidRDefault="00C14F05" w:rsidP="00BC37EE">
            <w:pPr>
              <w:pStyle w:val="ListParagraph"/>
              <w:numPr>
                <w:ilvl w:val="0"/>
                <w:numId w:val="23"/>
              </w:numPr>
              <w:rPr>
                <w:sz w:val="24"/>
                <w:szCs w:val="24"/>
              </w:rPr>
            </w:pPr>
            <w:r w:rsidRPr="00AE5221">
              <w:rPr>
                <w:sz w:val="24"/>
                <w:szCs w:val="24"/>
              </w:rPr>
              <w:t>RN trains UAP/Health Aide (including secretaries) to perform routine procedures needed in the schools (RN assigned to more than one building).</w:t>
            </w:r>
          </w:p>
        </w:tc>
        <w:tc>
          <w:tcPr>
            <w:tcW w:w="4230" w:type="dxa"/>
            <w:shd w:val="clear" w:color="auto" w:fill="FFFF00"/>
          </w:tcPr>
          <w:p w14:paraId="3CF2D8B6" w14:textId="77777777" w:rsidR="00BC37EE" w:rsidRPr="00AE5221" w:rsidRDefault="00BC37EE" w:rsidP="00BC37EE">
            <w:pPr>
              <w:ind w:left="270"/>
              <w:rPr>
                <w:sz w:val="24"/>
                <w:szCs w:val="24"/>
              </w:rPr>
            </w:pPr>
          </w:p>
        </w:tc>
      </w:tr>
      <w:tr w:rsidR="00BC37EE" w14:paraId="3EBB1ABA" w14:textId="77777777" w:rsidTr="00282CE7">
        <w:tc>
          <w:tcPr>
            <w:tcW w:w="9450" w:type="dxa"/>
            <w:shd w:val="clear" w:color="auto" w:fill="FFFF00"/>
          </w:tcPr>
          <w:p w14:paraId="1D4EDB89" w14:textId="77777777" w:rsidR="00BC37EE" w:rsidRPr="00AE5221" w:rsidRDefault="00C14F05" w:rsidP="00BC37EE">
            <w:pPr>
              <w:pStyle w:val="ListParagraph"/>
              <w:numPr>
                <w:ilvl w:val="0"/>
                <w:numId w:val="23"/>
              </w:numPr>
              <w:rPr>
                <w:sz w:val="24"/>
                <w:szCs w:val="24"/>
              </w:rPr>
            </w:pPr>
            <w:r w:rsidRPr="00AE5221">
              <w:rPr>
                <w:sz w:val="24"/>
                <w:szCs w:val="24"/>
              </w:rPr>
              <w:t>RN + Advanced Practice/Nurse Practitioner team provides care to students on a daily basis.</w:t>
            </w:r>
          </w:p>
        </w:tc>
        <w:tc>
          <w:tcPr>
            <w:tcW w:w="4230" w:type="dxa"/>
            <w:shd w:val="clear" w:color="auto" w:fill="FFFF00"/>
          </w:tcPr>
          <w:p w14:paraId="0FB78278" w14:textId="77777777" w:rsidR="00BC37EE" w:rsidRPr="00AE5221" w:rsidRDefault="00BC37EE" w:rsidP="00BC37EE">
            <w:pPr>
              <w:ind w:left="270"/>
              <w:rPr>
                <w:sz w:val="24"/>
                <w:szCs w:val="24"/>
              </w:rPr>
            </w:pPr>
          </w:p>
        </w:tc>
      </w:tr>
      <w:tr w:rsidR="00BC37EE" w14:paraId="4D1A0684" w14:textId="77777777" w:rsidTr="00282CE7">
        <w:tc>
          <w:tcPr>
            <w:tcW w:w="9450" w:type="dxa"/>
            <w:shd w:val="clear" w:color="auto" w:fill="FFFF00"/>
          </w:tcPr>
          <w:p w14:paraId="0906531F" w14:textId="77777777" w:rsidR="00BC37EE" w:rsidRPr="00AE5221" w:rsidRDefault="00C14F05" w:rsidP="00BC37EE">
            <w:pPr>
              <w:pStyle w:val="ListParagraph"/>
              <w:numPr>
                <w:ilvl w:val="0"/>
                <w:numId w:val="23"/>
              </w:numPr>
              <w:rPr>
                <w:sz w:val="24"/>
                <w:szCs w:val="24"/>
              </w:rPr>
            </w:pPr>
            <w:r w:rsidRPr="00AE5221">
              <w:rPr>
                <w:sz w:val="24"/>
                <w:szCs w:val="24"/>
              </w:rPr>
              <w:t>Other (please specify):</w:t>
            </w:r>
          </w:p>
        </w:tc>
        <w:tc>
          <w:tcPr>
            <w:tcW w:w="4230" w:type="dxa"/>
            <w:shd w:val="clear" w:color="auto" w:fill="FFFF00"/>
          </w:tcPr>
          <w:p w14:paraId="1FC39945" w14:textId="77777777" w:rsidR="00BC37EE" w:rsidRPr="00AE5221" w:rsidRDefault="00BC37EE" w:rsidP="00BC37EE">
            <w:pPr>
              <w:ind w:left="270"/>
              <w:rPr>
                <w:sz w:val="24"/>
                <w:szCs w:val="24"/>
              </w:rPr>
            </w:pPr>
          </w:p>
        </w:tc>
      </w:tr>
      <w:tr w:rsidR="00FD64CD" w14:paraId="61072D7F" w14:textId="77777777" w:rsidTr="00282CE7">
        <w:tc>
          <w:tcPr>
            <w:tcW w:w="13680" w:type="dxa"/>
            <w:gridSpan w:val="2"/>
            <w:shd w:val="clear" w:color="auto" w:fill="FFFF00"/>
          </w:tcPr>
          <w:p w14:paraId="5CD48BE1" w14:textId="5FB2B1AE" w:rsidR="00FD64CD" w:rsidRPr="00FD64CD" w:rsidRDefault="00FD64CD" w:rsidP="00FD64CD">
            <w:pPr>
              <w:pStyle w:val="ListParagraph"/>
              <w:numPr>
                <w:ilvl w:val="0"/>
                <w:numId w:val="19"/>
              </w:numPr>
              <w:ind w:left="345" w:hanging="345"/>
              <w:rPr>
                <w:sz w:val="24"/>
                <w:szCs w:val="24"/>
              </w:rPr>
            </w:pPr>
            <w:r w:rsidRPr="00FD64CD">
              <w:rPr>
                <w:sz w:val="24"/>
                <w:szCs w:val="24"/>
              </w:rPr>
              <w:t xml:space="preserve">Credentials: please indicate the number </w:t>
            </w:r>
            <w:r>
              <w:rPr>
                <w:sz w:val="24"/>
                <w:szCs w:val="24"/>
              </w:rPr>
              <w:t xml:space="preserve">of school nurses </w:t>
            </w:r>
            <w:r w:rsidRPr="00FD64CD">
              <w:rPr>
                <w:sz w:val="24"/>
                <w:szCs w:val="24"/>
              </w:rPr>
              <w:t>who have each level of education (indicate the highest level of education for each team member).</w:t>
            </w:r>
          </w:p>
        </w:tc>
      </w:tr>
      <w:tr w:rsidR="00FD64CD" w14:paraId="521DFBA8" w14:textId="77777777" w:rsidTr="00282CE7">
        <w:tc>
          <w:tcPr>
            <w:tcW w:w="9450" w:type="dxa"/>
            <w:shd w:val="clear" w:color="auto" w:fill="FFFF00"/>
          </w:tcPr>
          <w:p w14:paraId="706C8404" w14:textId="2401DD46" w:rsidR="00FD64CD" w:rsidRPr="00344918" w:rsidRDefault="00FD64CD" w:rsidP="00FD64CD">
            <w:pPr>
              <w:pStyle w:val="ListParagraph"/>
              <w:numPr>
                <w:ilvl w:val="0"/>
                <w:numId w:val="36"/>
              </w:numPr>
              <w:rPr>
                <w:rFonts w:cstheme="minorHAnsi"/>
                <w:sz w:val="24"/>
                <w:szCs w:val="24"/>
              </w:rPr>
            </w:pPr>
            <w:r w:rsidRPr="00344918">
              <w:rPr>
                <w:rFonts w:cstheme="minorHAnsi"/>
                <w:sz w:val="24"/>
                <w:szCs w:val="24"/>
              </w:rPr>
              <w:t>Doctorate in Nursing</w:t>
            </w:r>
          </w:p>
        </w:tc>
        <w:tc>
          <w:tcPr>
            <w:tcW w:w="4230" w:type="dxa"/>
            <w:shd w:val="clear" w:color="auto" w:fill="FFFF00"/>
          </w:tcPr>
          <w:p w14:paraId="0E118B69" w14:textId="77777777" w:rsidR="00FD64CD" w:rsidRPr="00344918" w:rsidRDefault="00FD64CD" w:rsidP="00BC37EE">
            <w:pPr>
              <w:ind w:left="270"/>
              <w:rPr>
                <w:sz w:val="24"/>
                <w:szCs w:val="24"/>
              </w:rPr>
            </w:pPr>
          </w:p>
        </w:tc>
      </w:tr>
      <w:tr w:rsidR="00FD64CD" w14:paraId="642CD7E8" w14:textId="77777777" w:rsidTr="00282CE7">
        <w:tc>
          <w:tcPr>
            <w:tcW w:w="9450" w:type="dxa"/>
            <w:shd w:val="clear" w:color="auto" w:fill="FFFF00"/>
          </w:tcPr>
          <w:p w14:paraId="6DD259CD" w14:textId="79BA9653" w:rsidR="00FD64CD" w:rsidRPr="00344918" w:rsidRDefault="00FD64CD" w:rsidP="00FD64CD">
            <w:pPr>
              <w:pStyle w:val="ListParagraph"/>
              <w:numPr>
                <w:ilvl w:val="0"/>
                <w:numId w:val="36"/>
              </w:numPr>
              <w:rPr>
                <w:rFonts w:cstheme="minorHAnsi"/>
                <w:sz w:val="24"/>
                <w:szCs w:val="24"/>
              </w:rPr>
            </w:pPr>
            <w:r w:rsidRPr="00344918">
              <w:rPr>
                <w:rFonts w:cstheme="minorHAnsi"/>
                <w:sz w:val="24"/>
                <w:szCs w:val="24"/>
              </w:rPr>
              <w:t>Doctorate in another field</w:t>
            </w:r>
          </w:p>
        </w:tc>
        <w:tc>
          <w:tcPr>
            <w:tcW w:w="4230" w:type="dxa"/>
            <w:shd w:val="clear" w:color="auto" w:fill="FFFF00"/>
          </w:tcPr>
          <w:p w14:paraId="39CC0D73" w14:textId="77777777" w:rsidR="00FD64CD" w:rsidRPr="00344918" w:rsidRDefault="00FD64CD" w:rsidP="00BC37EE">
            <w:pPr>
              <w:ind w:left="270"/>
              <w:rPr>
                <w:sz w:val="24"/>
                <w:szCs w:val="24"/>
              </w:rPr>
            </w:pPr>
          </w:p>
        </w:tc>
      </w:tr>
      <w:tr w:rsidR="00FD64CD" w14:paraId="2A602FDA" w14:textId="77777777" w:rsidTr="00282CE7">
        <w:tc>
          <w:tcPr>
            <w:tcW w:w="9450" w:type="dxa"/>
            <w:shd w:val="clear" w:color="auto" w:fill="FFFF00"/>
          </w:tcPr>
          <w:p w14:paraId="5CA28DD9" w14:textId="3E9B336E" w:rsidR="00FD64CD" w:rsidRPr="00344918" w:rsidRDefault="00FD64CD" w:rsidP="00FD64CD">
            <w:pPr>
              <w:pStyle w:val="ListParagraph"/>
              <w:numPr>
                <w:ilvl w:val="0"/>
                <w:numId w:val="36"/>
              </w:numPr>
              <w:rPr>
                <w:rFonts w:cstheme="minorHAnsi"/>
                <w:sz w:val="24"/>
                <w:szCs w:val="24"/>
              </w:rPr>
            </w:pPr>
            <w:r w:rsidRPr="00344918">
              <w:rPr>
                <w:rFonts w:cstheme="minorHAnsi"/>
                <w:sz w:val="24"/>
                <w:szCs w:val="24"/>
              </w:rPr>
              <w:t>Master’s in Nursing (MSN)</w:t>
            </w:r>
          </w:p>
        </w:tc>
        <w:tc>
          <w:tcPr>
            <w:tcW w:w="4230" w:type="dxa"/>
            <w:shd w:val="clear" w:color="auto" w:fill="FFFF00"/>
          </w:tcPr>
          <w:p w14:paraId="6328AC20" w14:textId="77777777" w:rsidR="00FD64CD" w:rsidRPr="00344918" w:rsidRDefault="00FD64CD" w:rsidP="00BC37EE">
            <w:pPr>
              <w:ind w:left="270"/>
              <w:rPr>
                <w:sz w:val="24"/>
                <w:szCs w:val="24"/>
              </w:rPr>
            </w:pPr>
          </w:p>
        </w:tc>
      </w:tr>
      <w:tr w:rsidR="00FD64CD" w14:paraId="7A0353C7" w14:textId="77777777" w:rsidTr="00282CE7">
        <w:tc>
          <w:tcPr>
            <w:tcW w:w="9450" w:type="dxa"/>
            <w:shd w:val="clear" w:color="auto" w:fill="FFFF00"/>
          </w:tcPr>
          <w:p w14:paraId="1FDF7205" w14:textId="7B4D3635" w:rsidR="00FD64CD" w:rsidRPr="00344918" w:rsidRDefault="00FD64CD" w:rsidP="00FD64CD">
            <w:pPr>
              <w:pStyle w:val="ListParagraph"/>
              <w:numPr>
                <w:ilvl w:val="0"/>
                <w:numId w:val="36"/>
              </w:numPr>
              <w:rPr>
                <w:rFonts w:cstheme="minorHAnsi"/>
                <w:sz w:val="24"/>
                <w:szCs w:val="24"/>
              </w:rPr>
            </w:pPr>
            <w:r w:rsidRPr="00344918">
              <w:rPr>
                <w:rFonts w:cstheme="minorHAnsi"/>
                <w:sz w:val="24"/>
                <w:szCs w:val="24"/>
              </w:rPr>
              <w:t>Master’s in Education (Med)</w:t>
            </w:r>
          </w:p>
        </w:tc>
        <w:tc>
          <w:tcPr>
            <w:tcW w:w="4230" w:type="dxa"/>
            <w:shd w:val="clear" w:color="auto" w:fill="FFFF00"/>
          </w:tcPr>
          <w:p w14:paraId="5A25DFB0" w14:textId="77777777" w:rsidR="00FD64CD" w:rsidRPr="00344918" w:rsidRDefault="00FD64CD" w:rsidP="00BC37EE">
            <w:pPr>
              <w:ind w:left="270"/>
              <w:rPr>
                <w:sz w:val="24"/>
                <w:szCs w:val="24"/>
              </w:rPr>
            </w:pPr>
          </w:p>
        </w:tc>
      </w:tr>
      <w:tr w:rsidR="00FD64CD" w14:paraId="2448AA76" w14:textId="77777777" w:rsidTr="00282CE7">
        <w:tc>
          <w:tcPr>
            <w:tcW w:w="9450" w:type="dxa"/>
            <w:shd w:val="clear" w:color="auto" w:fill="FFFF00"/>
          </w:tcPr>
          <w:p w14:paraId="3A8F3E67" w14:textId="5B738AA6" w:rsidR="00FD64CD" w:rsidRPr="00344918" w:rsidRDefault="00FD64CD" w:rsidP="00FD64CD">
            <w:pPr>
              <w:pStyle w:val="ListParagraph"/>
              <w:numPr>
                <w:ilvl w:val="0"/>
                <w:numId w:val="36"/>
              </w:numPr>
              <w:rPr>
                <w:rFonts w:cstheme="minorHAnsi"/>
                <w:sz w:val="24"/>
                <w:szCs w:val="24"/>
              </w:rPr>
            </w:pPr>
            <w:r w:rsidRPr="00344918">
              <w:rPr>
                <w:rFonts w:cstheme="minorHAnsi"/>
                <w:sz w:val="24"/>
                <w:szCs w:val="24"/>
              </w:rPr>
              <w:t>Master’s in Public Health (MPH)</w:t>
            </w:r>
          </w:p>
        </w:tc>
        <w:tc>
          <w:tcPr>
            <w:tcW w:w="4230" w:type="dxa"/>
            <w:shd w:val="clear" w:color="auto" w:fill="FFFF00"/>
          </w:tcPr>
          <w:p w14:paraId="2459CE36" w14:textId="77777777" w:rsidR="00FD64CD" w:rsidRPr="00344918" w:rsidRDefault="00FD64CD" w:rsidP="00BC37EE">
            <w:pPr>
              <w:ind w:left="270"/>
              <w:rPr>
                <w:sz w:val="24"/>
                <w:szCs w:val="24"/>
              </w:rPr>
            </w:pPr>
          </w:p>
        </w:tc>
      </w:tr>
      <w:tr w:rsidR="00FD64CD" w14:paraId="258D17E0" w14:textId="77777777" w:rsidTr="00282CE7">
        <w:tc>
          <w:tcPr>
            <w:tcW w:w="9450" w:type="dxa"/>
            <w:shd w:val="clear" w:color="auto" w:fill="FFFF00"/>
          </w:tcPr>
          <w:p w14:paraId="04EBDB2A" w14:textId="416993FD" w:rsidR="00FD64CD" w:rsidRPr="00344918" w:rsidRDefault="00FD64CD" w:rsidP="00FD64CD">
            <w:pPr>
              <w:pStyle w:val="ListParagraph"/>
              <w:numPr>
                <w:ilvl w:val="0"/>
                <w:numId w:val="36"/>
              </w:numPr>
              <w:rPr>
                <w:rFonts w:cstheme="minorHAnsi"/>
                <w:sz w:val="24"/>
                <w:szCs w:val="24"/>
              </w:rPr>
            </w:pPr>
            <w:r w:rsidRPr="00344918">
              <w:rPr>
                <w:rFonts w:cstheme="minorHAnsi"/>
                <w:sz w:val="24"/>
                <w:szCs w:val="24"/>
              </w:rPr>
              <w:t>Master’s in another field</w:t>
            </w:r>
          </w:p>
        </w:tc>
        <w:tc>
          <w:tcPr>
            <w:tcW w:w="4230" w:type="dxa"/>
            <w:shd w:val="clear" w:color="auto" w:fill="FFFF00"/>
          </w:tcPr>
          <w:p w14:paraId="67438D35" w14:textId="77777777" w:rsidR="00FD64CD" w:rsidRPr="00344918" w:rsidRDefault="00FD64CD" w:rsidP="00BC37EE">
            <w:pPr>
              <w:ind w:left="270"/>
              <w:rPr>
                <w:sz w:val="24"/>
                <w:szCs w:val="24"/>
              </w:rPr>
            </w:pPr>
          </w:p>
        </w:tc>
      </w:tr>
      <w:tr w:rsidR="00FD64CD" w14:paraId="282EE6C8" w14:textId="77777777" w:rsidTr="00282CE7">
        <w:tc>
          <w:tcPr>
            <w:tcW w:w="9450" w:type="dxa"/>
            <w:shd w:val="clear" w:color="auto" w:fill="FFFF00"/>
          </w:tcPr>
          <w:p w14:paraId="1289F9CF" w14:textId="58B986B6" w:rsidR="00FD64CD" w:rsidRPr="00344918" w:rsidRDefault="00FD64CD" w:rsidP="00FD64CD">
            <w:pPr>
              <w:pStyle w:val="ListParagraph"/>
              <w:numPr>
                <w:ilvl w:val="0"/>
                <w:numId w:val="36"/>
              </w:numPr>
              <w:rPr>
                <w:rFonts w:cstheme="minorHAnsi"/>
                <w:sz w:val="24"/>
                <w:szCs w:val="24"/>
              </w:rPr>
            </w:pPr>
            <w:r w:rsidRPr="00344918">
              <w:rPr>
                <w:rFonts w:cstheme="minorHAnsi"/>
                <w:sz w:val="24"/>
                <w:szCs w:val="24"/>
              </w:rPr>
              <w:t>Bachelor’s in Nursing (BSN)</w:t>
            </w:r>
          </w:p>
        </w:tc>
        <w:tc>
          <w:tcPr>
            <w:tcW w:w="4230" w:type="dxa"/>
            <w:shd w:val="clear" w:color="auto" w:fill="FFFF00"/>
          </w:tcPr>
          <w:p w14:paraId="524124D5" w14:textId="77777777" w:rsidR="00FD64CD" w:rsidRPr="00344918" w:rsidRDefault="00FD64CD" w:rsidP="00BC37EE">
            <w:pPr>
              <w:ind w:left="270"/>
              <w:rPr>
                <w:sz w:val="24"/>
                <w:szCs w:val="24"/>
              </w:rPr>
            </w:pPr>
          </w:p>
        </w:tc>
      </w:tr>
      <w:tr w:rsidR="00FD64CD" w14:paraId="73501E70" w14:textId="77777777" w:rsidTr="00282CE7">
        <w:tc>
          <w:tcPr>
            <w:tcW w:w="9450" w:type="dxa"/>
            <w:shd w:val="clear" w:color="auto" w:fill="FFFF00"/>
          </w:tcPr>
          <w:p w14:paraId="0E542B76" w14:textId="426260FC" w:rsidR="00FD64CD" w:rsidRPr="00344918" w:rsidRDefault="00FD64CD" w:rsidP="00FD64CD">
            <w:pPr>
              <w:pStyle w:val="ListParagraph"/>
              <w:numPr>
                <w:ilvl w:val="0"/>
                <w:numId w:val="36"/>
              </w:numPr>
              <w:rPr>
                <w:rFonts w:cstheme="minorHAnsi"/>
                <w:sz w:val="24"/>
                <w:szCs w:val="24"/>
              </w:rPr>
            </w:pPr>
            <w:r w:rsidRPr="00344918">
              <w:rPr>
                <w:rFonts w:cstheme="minorHAnsi"/>
                <w:sz w:val="24"/>
                <w:szCs w:val="24"/>
              </w:rPr>
              <w:t>Bachelor’s in another field</w:t>
            </w:r>
          </w:p>
        </w:tc>
        <w:tc>
          <w:tcPr>
            <w:tcW w:w="4230" w:type="dxa"/>
            <w:shd w:val="clear" w:color="auto" w:fill="FFFF00"/>
          </w:tcPr>
          <w:p w14:paraId="4E141400" w14:textId="77777777" w:rsidR="00FD64CD" w:rsidRPr="00344918" w:rsidRDefault="00FD64CD" w:rsidP="00BC37EE">
            <w:pPr>
              <w:ind w:left="270"/>
              <w:rPr>
                <w:sz w:val="24"/>
                <w:szCs w:val="24"/>
              </w:rPr>
            </w:pPr>
          </w:p>
        </w:tc>
      </w:tr>
      <w:tr w:rsidR="00FD64CD" w14:paraId="15579025" w14:textId="77777777" w:rsidTr="00282CE7">
        <w:tc>
          <w:tcPr>
            <w:tcW w:w="9450" w:type="dxa"/>
            <w:shd w:val="clear" w:color="auto" w:fill="FFFF00"/>
          </w:tcPr>
          <w:p w14:paraId="4C8FF050" w14:textId="6E2FFE1F" w:rsidR="00FD64CD" w:rsidRPr="00344918" w:rsidRDefault="00FD64CD" w:rsidP="00FD64CD">
            <w:pPr>
              <w:pStyle w:val="ListParagraph"/>
              <w:numPr>
                <w:ilvl w:val="0"/>
                <w:numId w:val="36"/>
              </w:numPr>
              <w:rPr>
                <w:rFonts w:cstheme="minorHAnsi"/>
                <w:sz w:val="24"/>
                <w:szCs w:val="24"/>
              </w:rPr>
            </w:pPr>
            <w:r w:rsidRPr="00344918">
              <w:rPr>
                <w:rFonts w:cstheme="minorHAnsi"/>
                <w:sz w:val="24"/>
                <w:szCs w:val="24"/>
              </w:rPr>
              <w:t xml:space="preserve">Associate’s in Nursing (ADN) </w:t>
            </w:r>
          </w:p>
        </w:tc>
        <w:tc>
          <w:tcPr>
            <w:tcW w:w="4230" w:type="dxa"/>
            <w:shd w:val="clear" w:color="auto" w:fill="FFFF00"/>
          </w:tcPr>
          <w:p w14:paraId="49030EB2" w14:textId="77777777" w:rsidR="00FD64CD" w:rsidRPr="00344918" w:rsidRDefault="00FD64CD" w:rsidP="00BC37EE">
            <w:pPr>
              <w:ind w:left="270"/>
              <w:rPr>
                <w:sz w:val="24"/>
                <w:szCs w:val="24"/>
              </w:rPr>
            </w:pPr>
          </w:p>
        </w:tc>
      </w:tr>
      <w:tr w:rsidR="00FD64CD" w14:paraId="33F7F7A4" w14:textId="77777777" w:rsidTr="00282CE7">
        <w:tc>
          <w:tcPr>
            <w:tcW w:w="9450" w:type="dxa"/>
            <w:shd w:val="clear" w:color="auto" w:fill="FFFF00"/>
          </w:tcPr>
          <w:p w14:paraId="737634CE" w14:textId="328921F9" w:rsidR="00FD64CD" w:rsidRPr="00344918" w:rsidRDefault="00FD64CD" w:rsidP="00FD64CD">
            <w:pPr>
              <w:pStyle w:val="ListParagraph"/>
              <w:numPr>
                <w:ilvl w:val="0"/>
                <w:numId w:val="36"/>
              </w:numPr>
              <w:rPr>
                <w:rFonts w:cstheme="minorHAnsi"/>
                <w:sz w:val="24"/>
                <w:szCs w:val="24"/>
              </w:rPr>
            </w:pPr>
            <w:r w:rsidRPr="00344918">
              <w:rPr>
                <w:rFonts w:cstheme="minorHAnsi"/>
                <w:sz w:val="24"/>
                <w:szCs w:val="24"/>
              </w:rPr>
              <w:t>Associate’s in another field</w:t>
            </w:r>
          </w:p>
        </w:tc>
        <w:tc>
          <w:tcPr>
            <w:tcW w:w="4230" w:type="dxa"/>
            <w:shd w:val="clear" w:color="auto" w:fill="FFFF00"/>
          </w:tcPr>
          <w:p w14:paraId="18D4BA33" w14:textId="77777777" w:rsidR="00FD64CD" w:rsidRPr="00344918" w:rsidRDefault="00FD64CD" w:rsidP="00BC37EE">
            <w:pPr>
              <w:ind w:left="270"/>
              <w:rPr>
                <w:sz w:val="24"/>
                <w:szCs w:val="24"/>
              </w:rPr>
            </w:pPr>
          </w:p>
        </w:tc>
      </w:tr>
      <w:tr w:rsidR="00FD64CD" w14:paraId="3FD20AF9" w14:textId="77777777" w:rsidTr="00282CE7">
        <w:tc>
          <w:tcPr>
            <w:tcW w:w="9450" w:type="dxa"/>
            <w:shd w:val="clear" w:color="auto" w:fill="FFFF00"/>
          </w:tcPr>
          <w:p w14:paraId="3F6E3DD2" w14:textId="324355F1" w:rsidR="00FD64CD" w:rsidRPr="00344918" w:rsidRDefault="00FD64CD" w:rsidP="00FD64CD">
            <w:pPr>
              <w:pStyle w:val="ListParagraph"/>
              <w:numPr>
                <w:ilvl w:val="0"/>
                <w:numId w:val="36"/>
              </w:numPr>
              <w:rPr>
                <w:rFonts w:cstheme="minorHAnsi"/>
                <w:sz w:val="24"/>
                <w:szCs w:val="24"/>
              </w:rPr>
            </w:pPr>
            <w:r w:rsidRPr="00344918">
              <w:rPr>
                <w:rFonts w:cstheme="minorHAnsi"/>
                <w:sz w:val="24"/>
                <w:szCs w:val="24"/>
              </w:rPr>
              <w:t>Diploma in Nursing</w:t>
            </w:r>
          </w:p>
        </w:tc>
        <w:tc>
          <w:tcPr>
            <w:tcW w:w="4230" w:type="dxa"/>
            <w:shd w:val="clear" w:color="auto" w:fill="FFFF00"/>
          </w:tcPr>
          <w:p w14:paraId="03466D0C" w14:textId="77777777" w:rsidR="00FD64CD" w:rsidRPr="00344918" w:rsidRDefault="00FD64CD" w:rsidP="00BC37EE">
            <w:pPr>
              <w:ind w:left="270"/>
              <w:rPr>
                <w:sz w:val="24"/>
                <w:szCs w:val="24"/>
              </w:rPr>
            </w:pPr>
          </w:p>
        </w:tc>
      </w:tr>
      <w:tr w:rsidR="00FD64CD" w14:paraId="7CE7D38C" w14:textId="77777777" w:rsidTr="00282CE7">
        <w:tc>
          <w:tcPr>
            <w:tcW w:w="9450" w:type="dxa"/>
            <w:shd w:val="clear" w:color="auto" w:fill="FFFF00"/>
          </w:tcPr>
          <w:p w14:paraId="360E690A" w14:textId="359D9EEF" w:rsidR="00FD64CD" w:rsidRPr="00344918" w:rsidRDefault="00FD64CD" w:rsidP="00FD64CD">
            <w:pPr>
              <w:pStyle w:val="ListParagraph"/>
              <w:numPr>
                <w:ilvl w:val="0"/>
                <w:numId w:val="36"/>
              </w:numPr>
              <w:rPr>
                <w:rFonts w:cstheme="minorHAnsi"/>
                <w:sz w:val="24"/>
                <w:szCs w:val="24"/>
              </w:rPr>
            </w:pPr>
            <w:r w:rsidRPr="00344918">
              <w:rPr>
                <w:rFonts w:cstheme="minorHAnsi"/>
                <w:sz w:val="24"/>
                <w:szCs w:val="24"/>
              </w:rPr>
              <w:t>Technical program/certificate</w:t>
            </w:r>
          </w:p>
        </w:tc>
        <w:tc>
          <w:tcPr>
            <w:tcW w:w="4230" w:type="dxa"/>
            <w:shd w:val="clear" w:color="auto" w:fill="FFFF00"/>
          </w:tcPr>
          <w:p w14:paraId="61E081FE" w14:textId="77777777" w:rsidR="00FD64CD" w:rsidRPr="00344918" w:rsidRDefault="00FD64CD" w:rsidP="00BC37EE">
            <w:pPr>
              <w:ind w:left="270"/>
              <w:rPr>
                <w:sz w:val="24"/>
                <w:szCs w:val="24"/>
              </w:rPr>
            </w:pPr>
          </w:p>
        </w:tc>
      </w:tr>
      <w:tr w:rsidR="00FD64CD" w14:paraId="4B2CA26B" w14:textId="77777777" w:rsidTr="00282CE7">
        <w:tc>
          <w:tcPr>
            <w:tcW w:w="9450" w:type="dxa"/>
            <w:shd w:val="clear" w:color="auto" w:fill="FFFF00"/>
          </w:tcPr>
          <w:p w14:paraId="77E327DF" w14:textId="09D52A5E" w:rsidR="00FD64CD" w:rsidRPr="00344918" w:rsidRDefault="00FD64CD" w:rsidP="00FD64CD">
            <w:pPr>
              <w:pStyle w:val="ListParagraph"/>
              <w:numPr>
                <w:ilvl w:val="0"/>
                <w:numId w:val="36"/>
              </w:numPr>
              <w:rPr>
                <w:rFonts w:cstheme="minorHAnsi"/>
                <w:sz w:val="24"/>
                <w:szCs w:val="24"/>
              </w:rPr>
            </w:pPr>
            <w:r w:rsidRPr="00344918">
              <w:rPr>
                <w:rFonts w:cstheme="minorHAnsi"/>
                <w:sz w:val="24"/>
                <w:szCs w:val="24"/>
              </w:rPr>
              <w:t>High School Diploma/GED</w:t>
            </w:r>
          </w:p>
        </w:tc>
        <w:tc>
          <w:tcPr>
            <w:tcW w:w="4230" w:type="dxa"/>
            <w:shd w:val="clear" w:color="auto" w:fill="FFFF00"/>
          </w:tcPr>
          <w:p w14:paraId="607D8A39" w14:textId="77777777" w:rsidR="00FD64CD" w:rsidRPr="00344918" w:rsidRDefault="00FD64CD" w:rsidP="00BC37EE">
            <w:pPr>
              <w:ind w:left="270"/>
              <w:rPr>
                <w:sz w:val="24"/>
                <w:szCs w:val="24"/>
              </w:rPr>
            </w:pPr>
          </w:p>
        </w:tc>
      </w:tr>
    </w:tbl>
    <w:p w14:paraId="0562CB0E" w14:textId="77777777" w:rsidR="00D01CC6" w:rsidRDefault="00D01CC6"/>
    <w:tbl>
      <w:tblPr>
        <w:tblStyle w:val="TableGrid"/>
        <w:tblW w:w="13950" w:type="dxa"/>
        <w:tblInd w:w="175" w:type="dxa"/>
        <w:tblLayout w:type="fixed"/>
        <w:tblLook w:val="04A0" w:firstRow="1" w:lastRow="0" w:firstColumn="1" w:lastColumn="0" w:noHBand="0" w:noVBand="1"/>
      </w:tblPr>
      <w:tblGrid>
        <w:gridCol w:w="3420"/>
        <w:gridCol w:w="1710"/>
        <w:gridCol w:w="2250"/>
        <w:gridCol w:w="6570"/>
      </w:tblGrid>
      <w:tr w:rsidR="00930A6C" w14:paraId="5E9F37AF" w14:textId="77777777" w:rsidTr="00282CE7">
        <w:tc>
          <w:tcPr>
            <w:tcW w:w="13950" w:type="dxa"/>
            <w:gridSpan w:val="4"/>
            <w:shd w:val="clear" w:color="auto" w:fill="BFBFBF" w:themeFill="background1" w:themeFillShade="BF"/>
          </w:tcPr>
          <w:p w14:paraId="061401AA" w14:textId="77777777" w:rsidR="00930A6C" w:rsidRPr="00720496" w:rsidRDefault="00930A6C" w:rsidP="008514BD">
            <w:pPr>
              <w:rPr>
                <w:rFonts w:cstheme="minorHAnsi"/>
                <w:b/>
                <w:sz w:val="24"/>
                <w:szCs w:val="24"/>
              </w:rPr>
            </w:pPr>
            <w:r w:rsidRPr="00720496">
              <w:rPr>
                <w:rFonts w:cstheme="minorHAnsi"/>
                <w:b/>
                <w:sz w:val="24"/>
                <w:szCs w:val="24"/>
              </w:rPr>
              <w:lastRenderedPageBreak/>
              <w:t>SCHOOL NURSE STAFFING</w:t>
            </w:r>
            <w:r w:rsidR="0066507F">
              <w:rPr>
                <w:rFonts w:cstheme="minorHAnsi"/>
                <w:b/>
                <w:sz w:val="24"/>
                <w:szCs w:val="24"/>
              </w:rPr>
              <w:t xml:space="preserve"> </w:t>
            </w:r>
            <w:r w:rsidR="0066507F">
              <w:rPr>
                <w:rFonts w:cstheme="minorHAnsi"/>
                <w:b/>
                <w:sz w:val="24"/>
                <w:szCs w:val="24"/>
              </w:rPr>
              <w:br/>
            </w:r>
            <w:r w:rsidR="0066507F" w:rsidRPr="0066507F">
              <w:rPr>
                <w:rFonts w:cstheme="minorHAnsi"/>
                <w:sz w:val="24"/>
                <w:szCs w:val="24"/>
              </w:rPr>
              <w:t xml:space="preserve">Please list ALL Health Room Staff </w:t>
            </w:r>
            <w:r w:rsidR="005F5CE3">
              <w:rPr>
                <w:rFonts w:cstheme="minorHAnsi"/>
                <w:sz w:val="24"/>
                <w:szCs w:val="24"/>
              </w:rPr>
              <w:t xml:space="preserve">in appropriate category (questions </w:t>
            </w:r>
            <w:r w:rsidR="008514BD">
              <w:rPr>
                <w:rFonts w:cstheme="minorHAnsi"/>
                <w:sz w:val="24"/>
                <w:szCs w:val="24"/>
              </w:rPr>
              <w:t>8</w:t>
            </w:r>
            <w:r w:rsidR="005F5CE3">
              <w:rPr>
                <w:rFonts w:cstheme="minorHAnsi"/>
                <w:sz w:val="24"/>
                <w:szCs w:val="24"/>
              </w:rPr>
              <w:t>-1</w:t>
            </w:r>
            <w:r w:rsidR="008514BD">
              <w:rPr>
                <w:rFonts w:cstheme="minorHAnsi"/>
                <w:sz w:val="24"/>
                <w:szCs w:val="24"/>
              </w:rPr>
              <w:t>9</w:t>
            </w:r>
            <w:r w:rsidR="005F5CE3">
              <w:rPr>
                <w:rFonts w:cstheme="minorHAnsi"/>
                <w:sz w:val="24"/>
                <w:szCs w:val="24"/>
              </w:rPr>
              <w:t xml:space="preserve">).  Each person should be listed and counted </w:t>
            </w:r>
            <w:r w:rsidR="0066507F" w:rsidRPr="008514BD">
              <w:rPr>
                <w:rFonts w:cstheme="minorHAnsi"/>
                <w:b/>
                <w:i/>
                <w:sz w:val="24"/>
                <w:szCs w:val="24"/>
                <w:u w:val="single"/>
              </w:rPr>
              <w:t>only once</w:t>
            </w:r>
            <w:r w:rsidR="0066507F" w:rsidRPr="008514BD">
              <w:rPr>
                <w:rFonts w:cstheme="minorHAnsi"/>
                <w:b/>
                <w:sz w:val="24"/>
                <w:szCs w:val="24"/>
              </w:rPr>
              <w:t>.</w:t>
            </w:r>
            <w:r w:rsidR="0066507F">
              <w:rPr>
                <w:rFonts w:cstheme="minorHAnsi"/>
                <w:sz w:val="24"/>
                <w:szCs w:val="24"/>
              </w:rPr>
              <w:t xml:space="preserve">  </w:t>
            </w:r>
          </w:p>
        </w:tc>
      </w:tr>
      <w:tr w:rsidR="00930A6C" w14:paraId="7CA41A9A" w14:textId="77777777" w:rsidTr="00282CE7">
        <w:tc>
          <w:tcPr>
            <w:tcW w:w="13950" w:type="dxa"/>
            <w:gridSpan w:val="4"/>
            <w:shd w:val="clear" w:color="auto" w:fill="BDD6EE" w:themeFill="accent1" w:themeFillTint="66"/>
          </w:tcPr>
          <w:p w14:paraId="27CA81F1" w14:textId="77777777" w:rsidR="0066507F" w:rsidRPr="002E0795" w:rsidRDefault="00930A6C" w:rsidP="0070721C">
            <w:pPr>
              <w:pStyle w:val="ListParagraph"/>
              <w:numPr>
                <w:ilvl w:val="0"/>
                <w:numId w:val="19"/>
              </w:numPr>
              <w:ind w:left="330"/>
              <w:rPr>
                <w:rFonts w:cstheme="minorHAnsi"/>
                <w:sz w:val="24"/>
                <w:szCs w:val="24"/>
              </w:rPr>
            </w:pPr>
            <w:r w:rsidRPr="002E0795">
              <w:rPr>
                <w:rFonts w:cstheme="minorHAnsi"/>
                <w:sz w:val="24"/>
                <w:szCs w:val="24"/>
              </w:rPr>
              <w:t xml:space="preserve">List </w:t>
            </w:r>
            <w:r w:rsidRPr="002E0795">
              <w:rPr>
                <w:rFonts w:cstheme="minorHAnsi"/>
                <w:sz w:val="24"/>
                <w:szCs w:val="24"/>
                <w:u w:val="single"/>
              </w:rPr>
              <w:t>all</w:t>
            </w:r>
            <w:r w:rsidRPr="002E0795">
              <w:rPr>
                <w:rFonts w:cstheme="minorHAnsi"/>
                <w:sz w:val="24"/>
                <w:szCs w:val="24"/>
              </w:rPr>
              <w:t xml:space="preserve"> </w:t>
            </w:r>
            <w:r w:rsidRPr="002E0795">
              <w:rPr>
                <w:rFonts w:cstheme="minorHAnsi"/>
                <w:b/>
                <w:sz w:val="24"/>
                <w:szCs w:val="24"/>
              </w:rPr>
              <w:t>RNs</w:t>
            </w:r>
            <w:r w:rsidRPr="002E0795">
              <w:rPr>
                <w:rFonts w:cstheme="minorHAnsi"/>
                <w:sz w:val="24"/>
                <w:szCs w:val="24"/>
              </w:rPr>
              <w:t xml:space="preserve"> with assigned caseload providing </w:t>
            </w:r>
            <w:r w:rsidR="00BD1610" w:rsidRPr="002E0795">
              <w:rPr>
                <w:rFonts w:cstheme="minorHAnsi"/>
                <w:sz w:val="24"/>
                <w:szCs w:val="24"/>
              </w:rPr>
              <w:t>direct</w:t>
            </w:r>
            <w:r w:rsidRPr="002E0795">
              <w:rPr>
                <w:rFonts w:cstheme="minorHAnsi"/>
                <w:sz w:val="24"/>
                <w:szCs w:val="24"/>
              </w:rPr>
              <w:t xml:space="preserve"> services to this LEA (add lines as needed).</w:t>
            </w:r>
            <w:r w:rsidR="009F736B" w:rsidRPr="002E0795">
              <w:rPr>
                <w:rFonts w:cstheme="minorHAnsi"/>
                <w:sz w:val="24"/>
                <w:szCs w:val="24"/>
              </w:rPr>
              <w:t xml:space="preserve"> </w:t>
            </w:r>
          </w:p>
          <w:p w14:paraId="34CE0A41" w14:textId="77777777" w:rsidR="0066507F" w:rsidRPr="002E0795" w:rsidRDefault="0066507F" w:rsidP="0066507F">
            <w:pPr>
              <w:ind w:left="-30"/>
              <w:rPr>
                <w:rFonts w:cstheme="minorHAnsi"/>
                <w:sz w:val="24"/>
                <w:szCs w:val="24"/>
              </w:rPr>
            </w:pPr>
          </w:p>
          <w:p w14:paraId="54D04F7A" w14:textId="77777777" w:rsidR="00767852" w:rsidRPr="002E0795" w:rsidRDefault="009F736B" w:rsidP="002E0795">
            <w:pPr>
              <w:shd w:val="clear" w:color="auto" w:fill="92D050"/>
              <w:ind w:left="-30"/>
              <w:rPr>
                <w:rFonts w:cstheme="minorHAnsi"/>
                <w:sz w:val="24"/>
                <w:szCs w:val="24"/>
              </w:rPr>
            </w:pPr>
            <w:r w:rsidRPr="002E0795">
              <w:rPr>
                <w:rFonts w:cstheme="minorHAnsi"/>
                <w:sz w:val="24"/>
                <w:szCs w:val="24"/>
              </w:rPr>
              <w:t>Do NOT list diabetes care/insulin nurses here.  List them in #1</w:t>
            </w:r>
            <w:r w:rsidR="00200BFD" w:rsidRPr="002E0795">
              <w:rPr>
                <w:rFonts w:cstheme="minorHAnsi"/>
                <w:sz w:val="24"/>
                <w:szCs w:val="24"/>
              </w:rPr>
              <w:t>4</w:t>
            </w:r>
            <w:r w:rsidRPr="002E0795">
              <w:rPr>
                <w:rFonts w:cstheme="minorHAnsi"/>
                <w:sz w:val="24"/>
                <w:szCs w:val="24"/>
              </w:rPr>
              <w:t xml:space="preserve"> below.</w:t>
            </w:r>
            <w:r w:rsidR="00930A6C" w:rsidRPr="002E0795">
              <w:rPr>
                <w:rFonts w:cstheme="minorHAnsi"/>
                <w:sz w:val="24"/>
                <w:szCs w:val="24"/>
              </w:rPr>
              <w:t xml:space="preserve"> </w:t>
            </w:r>
          </w:p>
          <w:p w14:paraId="62EBF3C5" w14:textId="77777777" w:rsidR="00930A6C" w:rsidRPr="002E0795" w:rsidRDefault="00930A6C" w:rsidP="00F67B2E">
            <w:pPr>
              <w:pStyle w:val="ListParagraph"/>
              <w:ind w:left="330"/>
              <w:rPr>
                <w:rFonts w:asciiTheme="majorHAnsi" w:hAnsiTheme="majorHAnsi" w:cstheme="majorHAnsi"/>
                <w:sz w:val="24"/>
                <w:szCs w:val="24"/>
              </w:rPr>
            </w:pPr>
          </w:p>
        </w:tc>
      </w:tr>
      <w:tr w:rsidR="00F67B2E" w14:paraId="23AC9022" w14:textId="77777777" w:rsidTr="00282CE7">
        <w:tc>
          <w:tcPr>
            <w:tcW w:w="3420" w:type="dxa"/>
            <w:shd w:val="clear" w:color="auto" w:fill="DEEAF6" w:themeFill="accent1" w:themeFillTint="33"/>
          </w:tcPr>
          <w:p w14:paraId="0893F2DD" w14:textId="77777777" w:rsidR="00F67B2E" w:rsidRPr="00D1102B" w:rsidRDefault="00F67B2E" w:rsidP="00D1102B">
            <w:pPr>
              <w:rPr>
                <w:rFonts w:cstheme="minorHAnsi"/>
                <w:sz w:val="24"/>
                <w:szCs w:val="24"/>
                <w:u w:val="single"/>
              </w:rPr>
            </w:pPr>
            <w:r w:rsidRPr="00D1102B">
              <w:rPr>
                <w:rFonts w:cstheme="minorHAnsi"/>
                <w:sz w:val="24"/>
                <w:szCs w:val="24"/>
                <w:u w:val="single"/>
              </w:rPr>
              <w:t xml:space="preserve">Name of </w:t>
            </w:r>
            <w:r w:rsidRPr="00D1102B">
              <w:rPr>
                <w:rFonts w:cstheme="minorHAnsi"/>
                <w:b/>
                <w:sz w:val="24"/>
                <w:szCs w:val="24"/>
                <w:u w:val="single"/>
              </w:rPr>
              <w:t>RN</w:t>
            </w:r>
            <w:r w:rsidRPr="00D1102B">
              <w:rPr>
                <w:rFonts w:cstheme="minorHAnsi"/>
                <w:sz w:val="24"/>
                <w:szCs w:val="24"/>
                <w:u w:val="single"/>
              </w:rPr>
              <w:t>: (add lines as needed)</w:t>
            </w:r>
          </w:p>
        </w:tc>
        <w:tc>
          <w:tcPr>
            <w:tcW w:w="1710" w:type="dxa"/>
            <w:shd w:val="clear" w:color="auto" w:fill="DEEAF6" w:themeFill="accent1" w:themeFillTint="33"/>
          </w:tcPr>
          <w:p w14:paraId="067CFF00" w14:textId="77777777" w:rsidR="00F67B2E" w:rsidRPr="00720496" w:rsidRDefault="00F67B2E" w:rsidP="00173723">
            <w:pPr>
              <w:rPr>
                <w:rFonts w:cstheme="minorHAnsi"/>
                <w:sz w:val="24"/>
                <w:szCs w:val="24"/>
                <w:u w:val="single"/>
              </w:rPr>
            </w:pPr>
            <w:r>
              <w:rPr>
                <w:rFonts w:cstheme="minorHAnsi"/>
                <w:sz w:val="24"/>
                <w:szCs w:val="24"/>
                <w:u w:val="single"/>
              </w:rPr>
              <w:t xml:space="preserve">Enter % of </w:t>
            </w:r>
            <w:r w:rsidRPr="00720496">
              <w:rPr>
                <w:rFonts w:cstheme="minorHAnsi"/>
                <w:sz w:val="24"/>
                <w:szCs w:val="24"/>
                <w:u w:val="single"/>
              </w:rPr>
              <w:t>FTE</w:t>
            </w:r>
          </w:p>
          <w:p w14:paraId="53C0138D" w14:textId="77777777" w:rsidR="00F67B2E" w:rsidRPr="00720496" w:rsidRDefault="00F67B2E" w:rsidP="00173723">
            <w:pPr>
              <w:rPr>
                <w:rFonts w:cstheme="minorHAnsi"/>
                <w:sz w:val="24"/>
                <w:szCs w:val="24"/>
              </w:rPr>
            </w:pPr>
            <w:r w:rsidRPr="00720496">
              <w:rPr>
                <w:rFonts w:cstheme="minorHAnsi"/>
                <w:sz w:val="24"/>
                <w:szCs w:val="24"/>
              </w:rPr>
              <w:t>(i.e. 1 for full-time, .5 for half-time, etc.)</w:t>
            </w:r>
          </w:p>
        </w:tc>
        <w:tc>
          <w:tcPr>
            <w:tcW w:w="2250" w:type="dxa"/>
            <w:shd w:val="clear" w:color="auto" w:fill="DEEAF6" w:themeFill="accent1" w:themeFillTint="33"/>
          </w:tcPr>
          <w:p w14:paraId="3D8DAED8" w14:textId="3578F4DB" w:rsidR="00FD64CD" w:rsidRPr="002E0795" w:rsidRDefault="00F67B2E" w:rsidP="00FD64CD">
            <w:pPr>
              <w:rPr>
                <w:rFonts w:cstheme="minorHAnsi"/>
                <w:sz w:val="24"/>
                <w:szCs w:val="24"/>
              </w:rPr>
            </w:pPr>
            <w:r w:rsidRPr="002E0795">
              <w:rPr>
                <w:rFonts w:cstheme="minorHAnsi"/>
                <w:sz w:val="24"/>
                <w:szCs w:val="24"/>
                <w:u w:val="single"/>
              </w:rPr>
              <w:t xml:space="preserve"> Credentials</w:t>
            </w:r>
            <w:r w:rsidR="00FD64CD" w:rsidRPr="002E0795">
              <w:rPr>
                <w:rFonts w:cstheme="minorHAnsi"/>
                <w:sz w:val="24"/>
                <w:szCs w:val="24"/>
                <w:u w:val="single"/>
              </w:rPr>
              <w:t xml:space="preserve"> </w:t>
            </w:r>
          </w:p>
          <w:p w14:paraId="4DA34045" w14:textId="2F9C28EF" w:rsidR="00F67B2E" w:rsidRPr="002E0795" w:rsidRDefault="00F67B2E" w:rsidP="00FD64CD">
            <w:pPr>
              <w:rPr>
                <w:rFonts w:cstheme="minorHAnsi"/>
                <w:sz w:val="24"/>
                <w:szCs w:val="24"/>
              </w:rPr>
            </w:pPr>
          </w:p>
        </w:tc>
        <w:tc>
          <w:tcPr>
            <w:tcW w:w="6570" w:type="dxa"/>
            <w:shd w:val="clear" w:color="auto" w:fill="DEEAF6" w:themeFill="accent1" w:themeFillTint="33"/>
          </w:tcPr>
          <w:p w14:paraId="2BD89EA4" w14:textId="77777777" w:rsidR="00F67B2E" w:rsidRPr="00D1102B" w:rsidRDefault="00F67B2E" w:rsidP="00D1102B">
            <w:pPr>
              <w:rPr>
                <w:rFonts w:cstheme="minorHAnsi"/>
                <w:sz w:val="24"/>
                <w:szCs w:val="24"/>
                <w:u w:val="single"/>
              </w:rPr>
            </w:pPr>
            <w:r w:rsidRPr="00D1102B">
              <w:rPr>
                <w:rFonts w:cstheme="minorHAnsi"/>
                <w:sz w:val="24"/>
                <w:szCs w:val="24"/>
                <w:u w:val="single"/>
              </w:rPr>
              <w:t xml:space="preserve">Email </w:t>
            </w:r>
            <w:r w:rsidRPr="00D1102B">
              <w:rPr>
                <w:rFonts w:cstheme="minorHAnsi"/>
                <w:sz w:val="24"/>
                <w:szCs w:val="24"/>
                <w:u w:val="single"/>
              </w:rPr>
              <w:br/>
            </w:r>
          </w:p>
        </w:tc>
      </w:tr>
      <w:tr w:rsidR="00F67B2E" w14:paraId="6D98A12B" w14:textId="77777777" w:rsidTr="00282CE7">
        <w:tc>
          <w:tcPr>
            <w:tcW w:w="3420" w:type="dxa"/>
          </w:tcPr>
          <w:p w14:paraId="2946DB82" w14:textId="77777777" w:rsidR="00F67B2E" w:rsidRPr="00720496" w:rsidRDefault="00F67B2E" w:rsidP="00173723">
            <w:pPr>
              <w:pStyle w:val="ListParagraph"/>
              <w:ind w:left="247"/>
              <w:rPr>
                <w:rFonts w:cstheme="minorHAnsi"/>
                <w:sz w:val="24"/>
                <w:szCs w:val="24"/>
                <w:u w:val="single"/>
              </w:rPr>
            </w:pPr>
          </w:p>
        </w:tc>
        <w:tc>
          <w:tcPr>
            <w:tcW w:w="1710" w:type="dxa"/>
          </w:tcPr>
          <w:p w14:paraId="5997CC1D" w14:textId="77777777" w:rsidR="00F67B2E" w:rsidRPr="00173723" w:rsidRDefault="00F67B2E" w:rsidP="00173723">
            <w:pPr>
              <w:rPr>
                <w:rFonts w:asciiTheme="majorHAnsi" w:hAnsiTheme="majorHAnsi" w:cstheme="majorHAnsi"/>
                <w:sz w:val="24"/>
                <w:szCs w:val="24"/>
                <w:u w:val="single"/>
              </w:rPr>
            </w:pPr>
          </w:p>
        </w:tc>
        <w:tc>
          <w:tcPr>
            <w:tcW w:w="2250" w:type="dxa"/>
          </w:tcPr>
          <w:p w14:paraId="110FFD37" w14:textId="77777777" w:rsidR="00F67B2E" w:rsidRPr="00173723" w:rsidRDefault="00F67B2E" w:rsidP="00173723">
            <w:pPr>
              <w:rPr>
                <w:rFonts w:asciiTheme="majorHAnsi" w:hAnsiTheme="majorHAnsi" w:cstheme="majorHAnsi"/>
                <w:sz w:val="24"/>
                <w:szCs w:val="24"/>
                <w:u w:val="single"/>
              </w:rPr>
            </w:pPr>
          </w:p>
        </w:tc>
        <w:tc>
          <w:tcPr>
            <w:tcW w:w="6570" w:type="dxa"/>
          </w:tcPr>
          <w:p w14:paraId="6B699379" w14:textId="77777777" w:rsidR="00F67B2E" w:rsidRPr="00173723" w:rsidRDefault="00F67B2E" w:rsidP="00173723">
            <w:pPr>
              <w:pStyle w:val="ListParagraph"/>
              <w:ind w:left="247"/>
              <w:rPr>
                <w:rFonts w:asciiTheme="majorHAnsi" w:hAnsiTheme="majorHAnsi" w:cstheme="majorHAnsi"/>
                <w:sz w:val="24"/>
                <w:szCs w:val="24"/>
                <w:u w:val="single"/>
              </w:rPr>
            </w:pPr>
          </w:p>
        </w:tc>
      </w:tr>
      <w:tr w:rsidR="00F67B2E" w14:paraId="3FE9F23F" w14:textId="77777777" w:rsidTr="00282CE7">
        <w:tc>
          <w:tcPr>
            <w:tcW w:w="3420" w:type="dxa"/>
          </w:tcPr>
          <w:p w14:paraId="1F72F646" w14:textId="77777777" w:rsidR="00F67B2E" w:rsidRPr="00720496" w:rsidRDefault="00F67B2E" w:rsidP="00173723">
            <w:pPr>
              <w:pStyle w:val="ListParagraph"/>
              <w:ind w:left="247"/>
              <w:rPr>
                <w:rFonts w:cstheme="minorHAnsi"/>
                <w:sz w:val="24"/>
                <w:szCs w:val="24"/>
                <w:u w:val="single"/>
              </w:rPr>
            </w:pPr>
          </w:p>
        </w:tc>
        <w:tc>
          <w:tcPr>
            <w:tcW w:w="1710" w:type="dxa"/>
          </w:tcPr>
          <w:p w14:paraId="08CE6F91" w14:textId="77777777" w:rsidR="00F67B2E" w:rsidRPr="00173723" w:rsidRDefault="00F67B2E" w:rsidP="00173723">
            <w:pPr>
              <w:rPr>
                <w:rFonts w:asciiTheme="majorHAnsi" w:hAnsiTheme="majorHAnsi" w:cstheme="majorHAnsi"/>
                <w:sz w:val="24"/>
                <w:szCs w:val="24"/>
                <w:u w:val="single"/>
              </w:rPr>
            </w:pPr>
          </w:p>
        </w:tc>
        <w:tc>
          <w:tcPr>
            <w:tcW w:w="2250" w:type="dxa"/>
          </w:tcPr>
          <w:p w14:paraId="61CDCEAD" w14:textId="77777777" w:rsidR="00F67B2E" w:rsidRPr="00173723" w:rsidRDefault="00F67B2E" w:rsidP="00173723">
            <w:pPr>
              <w:rPr>
                <w:rFonts w:asciiTheme="majorHAnsi" w:hAnsiTheme="majorHAnsi" w:cstheme="majorHAnsi"/>
                <w:sz w:val="24"/>
                <w:szCs w:val="24"/>
                <w:u w:val="single"/>
              </w:rPr>
            </w:pPr>
          </w:p>
        </w:tc>
        <w:tc>
          <w:tcPr>
            <w:tcW w:w="6570" w:type="dxa"/>
          </w:tcPr>
          <w:p w14:paraId="6BB9E253" w14:textId="77777777" w:rsidR="00F67B2E" w:rsidRPr="00173723" w:rsidRDefault="00F67B2E" w:rsidP="00173723">
            <w:pPr>
              <w:pStyle w:val="ListParagraph"/>
              <w:ind w:left="247"/>
              <w:rPr>
                <w:rFonts w:asciiTheme="majorHAnsi" w:hAnsiTheme="majorHAnsi" w:cstheme="majorHAnsi"/>
                <w:sz w:val="24"/>
                <w:szCs w:val="24"/>
                <w:u w:val="single"/>
              </w:rPr>
            </w:pPr>
          </w:p>
        </w:tc>
      </w:tr>
      <w:tr w:rsidR="00F67B2E" w14:paraId="23DE523C" w14:textId="77777777" w:rsidTr="00282CE7">
        <w:tc>
          <w:tcPr>
            <w:tcW w:w="3420" w:type="dxa"/>
          </w:tcPr>
          <w:p w14:paraId="52E56223" w14:textId="77777777" w:rsidR="00F67B2E" w:rsidRPr="00720496" w:rsidRDefault="00F67B2E" w:rsidP="00173723">
            <w:pPr>
              <w:pStyle w:val="ListParagraph"/>
              <w:ind w:left="247"/>
              <w:rPr>
                <w:rFonts w:cstheme="minorHAnsi"/>
                <w:sz w:val="24"/>
                <w:szCs w:val="24"/>
                <w:u w:val="single"/>
              </w:rPr>
            </w:pPr>
          </w:p>
        </w:tc>
        <w:tc>
          <w:tcPr>
            <w:tcW w:w="1710" w:type="dxa"/>
          </w:tcPr>
          <w:p w14:paraId="07547A01" w14:textId="77777777" w:rsidR="00F67B2E" w:rsidRPr="00173723" w:rsidRDefault="00F67B2E" w:rsidP="00173723">
            <w:pPr>
              <w:rPr>
                <w:rFonts w:asciiTheme="majorHAnsi" w:hAnsiTheme="majorHAnsi" w:cstheme="majorHAnsi"/>
                <w:sz w:val="24"/>
                <w:szCs w:val="24"/>
                <w:u w:val="single"/>
              </w:rPr>
            </w:pPr>
          </w:p>
        </w:tc>
        <w:tc>
          <w:tcPr>
            <w:tcW w:w="2250" w:type="dxa"/>
          </w:tcPr>
          <w:p w14:paraId="5043CB0F" w14:textId="77777777" w:rsidR="00F67B2E" w:rsidRPr="00173723" w:rsidRDefault="00F67B2E" w:rsidP="00173723">
            <w:pPr>
              <w:rPr>
                <w:rFonts w:asciiTheme="majorHAnsi" w:hAnsiTheme="majorHAnsi" w:cstheme="majorHAnsi"/>
                <w:sz w:val="24"/>
                <w:szCs w:val="24"/>
                <w:u w:val="single"/>
              </w:rPr>
            </w:pPr>
          </w:p>
        </w:tc>
        <w:tc>
          <w:tcPr>
            <w:tcW w:w="6570" w:type="dxa"/>
          </w:tcPr>
          <w:p w14:paraId="07459315" w14:textId="77777777" w:rsidR="00F67B2E" w:rsidRPr="00173723" w:rsidRDefault="00F67B2E" w:rsidP="00173723">
            <w:pPr>
              <w:pStyle w:val="ListParagraph"/>
              <w:ind w:left="247"/>
              <w:rPr>
                <w:rFonts w:asciiTheme="majorHAnsi" w:hAnsiTheme="majorHAnsi" w:cstheme="majorHAnsi"/>
                <w:sz w:val="24"/>
                <w:szCs w:val="24"/>
                <w:u w:val="single"/>
              </w:rPr>
            </w:pPr>
          </w:p>
        </w:tc>
      </w:tr>
      <w:tr w:rsidR="00F67B2E" w14:paraId="6537F28F" w14:textId="77777777" w:rsidTr="00282CE7">
        <w:tc>
          <w:tcPr>
            <w:tcW w:w="3420" w:type="dxa"/>
          </w:tcPr>
          <w:p w14:paraId="6DFB9E20" w14:textId="77777777" w:rsidR="00F67B2E" w:rsidRPr="00720496" w:rsidRDefault="00F67B2E" w:rsidP="00173723">
            <w:pPr>
              <w:pStyle w:val="ListParagraph"/>
              <w:ind w:left="247"/>
              <w:rPr>
                <w:rFonts w:cstheme="minorHAnsi"/>
                <w:sz w:val="24"/>
                <w:szCs w:val="24"/>
                <w:u w:val="single"/>
              </w:rPr>
            </w:pPr>
          </w:p>
        </w:tc>
        <w:tc>
          <w:tcPr>
            <w:tcW w:w="1710" w:type="dxa"/>
          </w:tcPr>
          <w:p w14:paraId="70DF9E56" w14:textId="77777777" w:rsidR="00F67B2E" w:rsidRPr="00173723" w:rsidRDefault="00F67B2E" w:rsidP="00173723">
            <w:pPr>
              <w:rPr>
                <w:rFonts w:asciiTheme="majorHAnsi" w:hAnsiTheme="majorHAnsi" w:cstheme="majorHAnsi"/>
                <w:sz w:val="24"/>
                <w:szCs w:val="24"/>
                <w:u w:val="single"/>
              </w:rPr>
            </w:pPr>
          </w:p>
        </w:tc>
        <w:tc>
          <w:tcPr>
            <w:tcW w:w="2250" w:type="dxa"/>
          </w:tcPr>
          <w:p w14:paraId="44E871BC" w14:textId="77777777" w:rsidR="00F67B2E" w:rsidRPr="00173723" w:rsidRDefault="00F67B2E" w:rsidP="00173723">
            <w:pPr>
              <w:rPr>
                <w:rFonts w:asciiTheme="majorHAnsi" w:hAnsiTheme="majorHAnsi" w:cstheme="majorHAnsi"/>
                <w:sz w:val="24"/>
                <w:szCs w:val="24"/>
                <w:u w:val="single"/>
              </w:rPr>
            </w:pPr>
          </w:p>
        </w:tc>
        <w:tc>
          <w:tcPr>
            <w:tcW w:w="6570" w:type="dxa"/>
          </w:tcPr>
          <w:p w14:paraId="144A5D23" w14:textId="77777777" w:rsidR="00F67B2E" w:rsidRPr="00173723" w:rsidRDefault="00F67B2E" w:rsidP="00173723">
            <w:pPr>
              <w:pStyle w:val="ListParagraph"/>
              <w:ind w:left="247"/>
              <w:rPr>
                <w:rFonts w:asciiTheme="majorHAnsi" w:hAnsiTheme="majorHAnsi" w:cstheme="majorHAnsi"/>
                <w:sz w:val="24"/>
                <w:szCs w:val="24"/>
                <w:u w:val="single"/>
              </w:rPr>
            </w:pPr>
          </w:p>
        </w:tc>
      </w:tr>
      <w:tr w:rsidR="00173723" w14:paraId="23A4038A" w14:textId="77777777" w:rsidTr="00282CE7">
        <w:tc>
          <w:tcPr>
            <w:tcW w:w="13950" w:type="dxa"/>
            <w:gridSpan w:val="4"/>
            <w:shd w:val="clear" w:color="auto" w:fill="BDD6EE" w:themeFill="accent1" w:themeFillTint="66"/>
          </w:tcPr>
          <w:p w14:paraId="1CC21DE4" w14:textId="77777777" w:rsidR="00173723" w:rsidRPr="00720496" w:rsidRDefault="00173723" w:rsidP="0070721C">
            <w:pPr>
              <w:pStyle w:val="ListParagraph"/>
              <w:numPr>
                <w:ilvl w:val="0"/>
                <w:numId w:val="19"/>
              </w:numPr>
              <w:ind w:left="330"/>
              <w:jc w:val="both"/>
              <w:rPr>
                <w:rFonts w:cstheme="minorHAnsi"/>
                <w:sz w:val="24"/>
                <w:szCs w:val="24"/>
                <w:u w:val="single"/>
              </w:rPr>
            </w:pPr>
            <w:r w:rsidRPr="00720496">
              <w:rPr>
                <w:rFonts w:cstheme="minorHAnsi"/>
                <w:sz w:val="24"/>
                <w:szCs w:val="24"/>
              </w:rPr>
              <w:t xml:space="preserve">List </w:t>
            </w:r>
            <w:r w:rsidRPr="00EC1C90">
              <w:rPr>
                <w:rFonts w:cstheme="minorHAnsi"/>
                <w:b/>
                <w:sz w:val="24"/>
                <w:szCs w:val="24"/>
              </w:rPr>
              <w:t>LPNs</w:t>
            </w:r>
            <w:r w:rsidRPr="00720496">
              <w:rPr>
                <w:rFonts w:cstheme="minorHAnsi"/>
                <w:sz w:val="24"/>
                <w:szCs w:val="24"/>
              </w:rPr>
              <w:t xml:space="preserve"> </w:t>
            </w:r>
            <w:r w:rsidR="00BD1610">
              <w:rPr>
                <w:rFonts w:cstheme="minorHAnsi"/>
                <w:sz w:val="24"/>
                <w:szCs w:val="24"/>
              </w:rPr>
              <w:t xml:space="preserve">with an assigned caseload </w:t>
            </w:r>
            <w:r w:rsidRPr="00720496">
              <w:rPr>
                <w:rFonts w:cstheme="minorHAnsi"/>
                <w:sz w:val="24"/>
                <w:szCs w:val="24"/>
              </w:rPr>
              <w:t>providing direct services (DO NOT double count FTE)</w:t>
            </w:r>
            <w:r w:rsidR="00D01CC6">
              <w:rPr>
                <w:rFonts w:cstheme="minorHAnsi"/>
                <w:sz w:val="24"/>
                <w:szCs w:val="24"/>
              </w:rPr>
              <w:t xml:space="preserve">  </w:t>
            </w:r>
          </w:p>
        </w:tc>
      </w:tr>
      <w:tr w:rsidR="00F67B2E" w14:paraId="213A416C" w14:textId="77777777" w:rsidTr="00282CE7">
        <w:tc>
          <w:tcPr>
            <w:tcW w:w="3420" w:type="dxa"/>
            <w:shd w:val="clear" w:color="auto" w:fill="DEEAF6" w:themeFill="accent1" w:themeFillTint="33"/>
          </w:tcPr>
          <w:p w14:paraId="6F91BBC8" w14:textId="77777777" w:rsidR="00F67B2E" w:rsidRPr="00D1102B" w:rsidRDefault="00F67B2E" w:rsidP="00D1102B">
            <w:pPr>
              <w:rPr>
                <w:rFonts w:cstheme="minorHAnsi"/>
                <w:sz w:val="24"/>
                <w:szCs w:val="24"/>
              </w:rPr>
            </w:pPr>
            <w:r w:rsidRPr="00D1102B">
              <w:rPr>
                <w:rFonts w:cstheme="minorHAnsi"/>
                <w:sz w:val="24"/>
                <w:szCs w:val="24"/>
              </w:rPr>
              <w:t>Name of</w:t>
            </w:r>
            <w:r w:rsidRPr="00D1102B">
              <w:rPr>
                <w:rFonts w:cstheme="minorHAnsi"/>
                <w:b/>
                <w:sz w:val="24"/>
                <w:szCs w:val="24"/>
              </w:rPr>
              <w:t xml:space="preserve"> LPN</w:t>
            </w:r>
            <w:r w:rsidRPr="00D1102B">
              <w:rPr>
                <w:rFonts w:cstheme="minorHAnsi"/>
                <w:sz w:val="24"/>
                <w:szCs w:val="24"/>
              </w:rPr>
              <w:t xml:space="preserve"> </w:t>
            </w:r>
          </w:p>
        </w:tc>
        <w:tc>
          <w:tcPr>
            <w:tcW w:w="1710" w:type="dxa"/>
            <w:shd w:val="clear" w:color="auto" w:fill="DEEAF6" w:themeFill="accent1" w:themeFillTint="33"/>
          </w:tcPr>
          <w:p w14:paraId="4428F9E2" w14:textId="77777777" w:rsidR="00F67B2E" w:rsidRPr="00720496" w:rsidRDefault="00F67B2E" w:rsidP="00173723">
            <w:pPr>
              <w:rPr>
                <w:rFonts w:cstheme="minorHAnsi"/>
                <w:sz w:val="24"/>
                <w:szCs w:val="24"/>
                <w:u w:val="single"/>
              </w:rPr>
            </w:pPr>
            <w:r>
              <w:rPr>
                <w:rFonts w:cstheme="minorHAnsi"/>
                <w:sz w:val="24"/>
                <w:szCs w:val="24"/>
                <w:u w:val="single"/>
              </w:rPr>
              <w:t xml:space="preserve">Enter </w:t>
            </w:r>
            <w:r w:rsidRPr="00720496">
              <w:rPr>
                <w:rFonts w:cstheme="minorHAnsi"/>
                <w:sz w:val="24"/>
                <w:szCs w:val="24"/>
                <w:u w:val="single"/>
              </w:rPr>
              <w:t>% of FTE</w:t>
            </w:r>
          </w:p>
          <w:p w14:paraId="7BA19D9D" w14:textId="77777777" w:rsidR="00F67B2E" w:rsidRPr="00720496" w:rsidRDefault="00F67B2E" w:rsidP="00173723">
            <w:pPr>
              <w:rPr>
                <w:rFonts w:cstheme="minorHAnsi"/>
                <w:sz w:val="24"/>
                <w:szCs w:val="24"/>
              </w:rPr>
            </w:pPr>
            <w:r w:rsidRPr="00720496">
              <w:rPr>
                <w:rFonts w:cstheme="minorHAnsi"/>
                <w:sz w:val="24"/>
                <w:szCs w:val="24"/>
              </w:rPr>
              <w:t>(i.e. 1 for full-time, .5 for half-time, etc.)</w:t>
            </w:r>
          </w:p>
        </w:tc>
        <w:tc>
          <w:tcPr>
            <w:tcW w:w="2250" w:type="dxa"/>
            <w:shd w:val="clear" w:color="auto" w:fill="DEEAF6" w:themeFill="accent1" w:themeFillTint="33"/>
          </w:tcPr>
          <w:p w14:paraId="48CF2E89" w14:textId="7FC66F59" w:rsidR="00F67B2E" w:rsidRPr="00A21A85" w:rsidRDefault="00F67B2E" w:rsidP="00FD64CD">
            <w:pPr>
              <w:rPr>
                <w:rFonts w:cstheme="minorHAnsi"/>
                <w:sz w:val="24"/>
                <w:szCs w:val="24"/>
                <w:highlight w:val="yellow"/>
              </w:rPr>
            </w:pPr>
            <w:r>
              <w:rPr>
                <w:rFonts w:cstheme="minorHAnsi"/>
                <w:sz w:val="24"/>
                <w:szCs w:val="24"/>
                <w:u w:val="single"/>
              </w:rPr>
              <w:t xml:space="preserve"> </w:t>
            </w:r>
            <w:r w:rsidRPr="00D01CC6">
              <w:rPr>
                <w:rFonts w:cstheme="minorHAnsi"/>
                <w:sz w:val="24"/>
                <w:szCs w:val="24"/>
                <w:highlight w:val="yellow"/>
                <w:u w:val="single"/>
              </w:rPr>
              <w:t>Credentials</w:t>
            </w:r>
            <w:r w:rsidRPr="00D01CC6">
              <w:rPr>
                <w:rFonts w:cstheme="minorHAnsi"/>
                <w:sz w:val="24"/>
                <w:szCs w:val="24"/>
                <w:highlight w:val="yellow"/>
              </w:rPr>
              <w:br/>
            </w:r>
          </w:p>
        </w:tc>
        <w:tc>
          <w:tcPr>
            <w:tcW w:w="6570" w:type="dxa"/>
            <w:shd w:val="clear" w:color="auto" w:fill="DEEAF6" w:themeFill="accent1" w:themeFillTint="33"/>
          </w:tcPr>
          <w:p w14:paraId="03CA40FF" w14:textId="77777777" w:rsidR="00F67B2E" w:rsidRPr="00D1102B" w:rsidRDefault="00F67B2E" w:rsidP="00D1102B">
            <w:pPr>
              <w:rPr>
                <w:rFonts w:cstheme="minorHAnsi"/>
                <w:sz w:val="24"/>
                <w:szCs w:val="24"/>
              </w:rPr>
            </w:pPr>
            <w:r w:rsidRPr="00D1102B">
              <w:rPr>
                <w:rFonts w:cstheme="minorHAnsi"/>
                <w:sz w:val="24"/>
                <w:szCs w:val="24"/>
                <w:u w:val="single"/>
              </w:rPr>
              <w:t>Email</w:t>
            </w:r>
          </w:p>
        </w:tc>
      </w:tr>
      <w:tr w:rsidR="00F67B2E" w14:paraId="738610EB" w14:textId="77777777" w:rsidTr="00282CE7">
        <w:tc>
          <w:tcPr>
            <w:tcW w:w="3420" w:type="dxa"/>
          </w:tcPr>
          <w:p w14:paraId="637805D2" w14:textId="77777777" w:rsidR="00F67B2E" w:rsidRPr="00720496" w:rsidRDefault="00F67B2E" w:rsidP="00173723">
            <w:pPr>
              <w:pStyle w:val="ListParagraph"/>
              <w:ind w:left="247"/>
              <w:rPr>
                <w:rFonts w:cstheme="minorHAnsi"/>
                <w:sz w:val="24"/>
                <w:szCs w:val="24"/>
                <w:u w:val="single"/>
              </w:rPr>
            </w:pPr>
          </w:p>
        </w:tc>
        <w:tc>
          <w:tcPr>
            <w:tcW w:w="1710" w:type="dxa"/>
          </w:tcPr>
          <w:p w14:paraId="463F29E8" w14:textId="77777777" w:rsidR="00F67B2E" w:rsidRPr="00720496" w:rsidRDefault="00F67B2E" w:rsidP="00173723">
            <w:pPr>
              <w:rPr>
                <w:rFonts w:cstheme="minorHAnsi"/>
                <w:sz w:val="24"/>
                <w:szCs w:val="24"/>
                <w:u w:val="single"/>
              </w:rPr>
            </w:pPr>
          </w:p>
        </w:tc>
        <w:tc>
          <w:tcPr>
            <w:tcW w:w="2250" w:type="dxa"/>
          </w:tcPr>
          <w:p w14:paraId="3B7B4B86" w14:textId="77777777" w:rsidR="00F67B2E" w:rsidRPr="00173723" w:rsidRDefault="00F67B2E" w:rsidP="00173723">
            <w:pPr>
              <w:pStyle w:val="ListParagraph"/>
              <w:ind w:left="247"/>
              <w:rPr>
                <w:rFonts w:asciiTheme="majorHAnsi" w:hAnsiTheme="majorHAnsi" w:cstheme="majorHAnsi"/>
                <w:sz w:val="24"/>
                <w:szCs w:val="24"/>
                <w:u w:val="single"/>
              </w:rPr>
            </w:pPr>
          </w:p>
        </w:tc>
        <w:tc>
          <w:tcPr>
            <w:tcW w:w="6570" w:type="dxa"/>
            <w:shd w:val="clear" w:color="auto" w:fill="auto"/>
          </w:tcPr>
          <w:p w14:paraId="3A0FF5F2" w14:textId="77777777" w:rsidR="00F67B2E" w:rsidRPr="00173723" w:rsidRDefault="00F67B2E" w:rsidP="00173723">
            <w:pPr>
              <w:pStyle w:val="ListParagraph"/>
              <w:ind w:left="247"/>
              <w:rPr>
                <w:rFonts w:asciiTheme="majorHAnsi" w:hAnsiTheme="majorHAnsi" w:cstheme="majorHAnsi"/>
                <w:sz w:val="24"/>
                <w:szCs w:val="24"/>
                <w:u w:val="single"/>
              </w:rPr>
            </w:pPr>
          </w:p>
        </w:tc>
      </w:tr>
      <w:tr w:rsidR="00F67B2E" w14:paraId="5630AD66" w14:textId="77777777" w:rsidTr="00282CE7">
        <w:tc>
          <w:tcPr>
            <w:tcW w:w="3420" w:type="dxa"/>
          </w:tcPr>
          <w:p w14:paraId="61829076" w14:textId="77777777" w:rsidR="00F67B2E" w:rsidRPr="00720496" w:rsidRDefault="00F67B2E" w:rsidP="00173723">
            <w:pPr>
              <w:pStyle w:val="ListParagraph"/>
              <w:ind w:left="247"/>
              <w:rPr>
                <w:rFonts w:cstheme="minorHAnsi"/>
                <w:sz w:val="24"/>
                <w:szCs w:val="24"/>
                <w:u w:val="single"/>
              </w:rPr>
            </w:pPr>
          </w:p>
        </w:tc>
        <w:tc>
          <w:tcPr>
            <w:tcW w:w="1710" w:type="dxa"/>
          </w:tcPr>
          <w:p w14:paraId="2BA226A1" w14:textId="77777777" w:rsidR="00F67B2E" w:rsidRPr="00720496" w:rsidRDefault="00F67B2E" w:rsidP="00173723">
            <w:pPr>
              <w:rPr>
                <w:rFonts w:cstheme="minorHAnsi"/>
                <w:sz w:val="24"/>
                <w:szCs w:val="24"/>
                <w:u w:val="single"/>
              </w:rPr>
            </w:pPr>
          </w:p>
        </w:tc>
        <w:tc>
          <w:tcPr>
            <w:tcW w:w="2250" w:type="dxa"/>
          </w:tcPr>
          <w:p w14:paraId="17AD93B2" w14:textId="77777777" w:rsidR="00F67B2E" w:rsidRPr="00173723" w:rsidRDefault="00F67B2E" w:rsidP="00173723">
            <w:pPr>
              <w:pStyle w:val="ListParagraph"/>
              <w:ind w:left="247"/>
              <w:rPr>
                <w:rFonts w:asciiTheme="majorHAnsi" w:hAnsiTheme="majorHAnsi" w:cstheme="majorHAnsi"/>
                <w:sz w:val="24"/>
                <w:szCs w:val="24"/>
                <w:u w:val="single"/>
              </w:rPr>
            </w:pPr>
          </w:p>
        </w:tc>
        <w:tc>
          <w:tcPr>
            <w:tcW w:w="6570" w:type="dxa"/>
            <w:shd w:val="clear" w:color="auto" w:fill="auto"/>
          </w:tcPr>
          <w:p w14:paraId="0DE4B5B7" w14:textId="77777777" w:rsidR="00F67B2E" w:rsidRPr="00173723" w:rsidRDefault="00F67B2E" w:rsidP="00173723">
            <w:pPr>
              <w:pStyle w:val="ListParagraph"/>
              <w:ind w:left="247"/>
              <w:rPr>
                <w:rFonts w:asciiTheme="majorHAnsi" w:hAnsiTheme="majorHAnsi" w:cstheme="majorHAnsi"/>
                <w:sz w:val="24"/>
                <w:szCs w:val="24"/>
                <w:u w:val="single"/>
              </w:rPr>
            </w:pPr>
          </w:p>
        </w:tc>
      </w:tr>
    </w:tbl>
    <w:p w14:paraId="66204FF1" w14:textId="77777777" w:rsidR="00F67B2E" w:rsidRDefault="00F67B2E"/>
    <w:tbl>
      <w:tblPr>
        <w:tblStyle w:val="TableGrid"/>
        <w:tblW w:w="14040" w:type="dxa"/>
        <w:tblInd w:w="175" w:type="dxa"/>
        <w:tblLayout w:type="fixed"/>
        <w:tblLook w:val="04A0" w:firstRow="1" w:lastRow="0" w:firstColumn="1" w:lastColumn="0" w:noHBand="0" w:noVBand="1"/>
      </w:tblPr>
      <w:tblGrid>
        <w:gridCol w:w="7380"/>
        <w:gridCol w:w="1710"/>
        <w:gridCol w:w="4950"/>
      </w:tblGrid>
      <w:tr w:rsidR="00B956AD" w14:paraId="20B4DCDA" w14:textId="77777777" w:rsidTr="003D1DD7">
        <w:trPr>
          <w:trHeight w:val="585"/>
        </w:trPr>
        <w:tc>
          <w:tcPr>
            <w:tcW w:w="14040" w:type="dxa"/>
            <w:gridSpan w:val="3"/>
            <w:shd w:val="clear" w:color="auto" w:fill="BDD6EE" w:themeFill="accent1" w:themeFillTint="66"/>
          </w:tcPr>
          <w:p w14:paraId="627176C4" w14:textId="77777777" w:rsidR="00B956AD" w:rsidRPr="00F432E9" w:rsidRDefault="00B956AD" w:rsidP="00941338">
            <w:pPr>
              <w:pStyle w:val="ListParagraph"/>
              <w:numPr>
                <w:ilvl w:val="0"/>
                <w:numId w:val="19"/>
              </w:numPr>
              <w:ind w:left="330"/>
              <w:rPr>
                <w:rFonts w:cstheme="minorHAnsi"/>
                <w:sz w:val="24"/>
                <w:szCs w:val="24"/>
              </w:rPr>
            </w:pPr>
            <w:r w:rsidRPr="00720496">
              <w:rPr>
                <w:rFonts w:cstheme="minorHAnsi"/>
                <w:sz w:val="24"/>
                <w:szCs w:val="24"/>
              </w:rPr>
              <w:t xml:space="preserve">Total number of </w:t>
            </w:r>
            <w:r w:rsidRPr="00720496">
              <w:rPr>
                <w:rFonts w:cstheme="minorHAnsi"/>
                <w:b/>
                <w:sz w:val="24"/>
                <w:szCs w:val="24"/>
              </w:rPr>
              <w:t>health aids</w:t>
            </w:r>
            <w:r w:rsidRPr="00720496">
              <w:rPr>
                <w:rFonts w:cstheme="minorHAnsi"/>
                <w:sz w:val="24"/>
                <w:szCs w:val="24"/>
              </w:rPr>
              <w:t xml:space="preserve"> </w:t>
            </w:r>
            <w:r w:rsidR="00BD1610">
              <w:rPr>
                <w:rFonts w:cstheme="minorHAnsi"/>
                <w:sz w:val="24"/>
                <w:szCs w:val="24"/>
              </w:rPr>
              <w:t>(non RN, non LPN) with an assigned caseload providing direct health services (e.g. give medication, staff health office, perform specific health procedures).  D</w:t>
            </w:r>
            <w:r w:rsidRPr="00BD1610">
              <w:rPr>
                <w:rFonts w:cstheme="minorHAnsi"/>
                <w:sz w:val="24"/>
                <w:szCs w:val="24"/>
              </w:rPr>
              <w:t>o not count secretaries, teachers, or other staff who only provide health services at times. Enter zero if not applicable.  DO NOT double count health aids entered elsewhere.</w:t>
            </w:r>
            <w:r w:rsidRPr="00F432E9">
              <w:rPr>
                <w:rFonts w:cstheme="minorHAnsi"/>
                <w:sz w:val="24"/>
                <w:szCs w:val="24"/>
              </w:rPr>
              <w:t xml:space="preserve"> </w:t>
            </w:r>
            <w:r w:rsidR="00941338">
              <w:rPr>
                <w:rFonts w:cstheme="minorHAnsi"/>
                <w:sz w:val="24"/>
                <w:szCs w:val="24"/>
              </w:rPr>
              <w:t xml:space="preserve"> </w:t>
            </w:r>
          </w:p>
        </w:tc>
      </w:tr>
      <w:tr w:rsidR="003D1DD7" w14:paraId="2AF9A26B" w14:textId="77777777" w:rsidTr="003D1DD7">
        <w:trPr>
          <w:trHeight w:val="287"/>
        </w:trPr>
        <w:tc>
          <w:tcPr>
            <w:tcW w:w="7380" w:type="dxa"/>
            <w:shd w:val="clear" w:color="auto" w:fill="DEEAF6" w:themeFill="accent1" w:themeFillTint="33"/>
          </w:tcPr>
          <w:p w14:paraId="08EFF689" w14:textId="67E8121A" w:rsidR="003D1DD7" w:rsidRPr="00D1102B" w:rsidRDefault="003D1DD7" w:rsidP="003D1DD7">
            <w:pPr>
              <w:rPr>
                <w:rFonts w:cstheme="minorHAnsi"/>
                <w:sz w:val="24"/>
                <w:szCs w:val="24"/>
              </w:rPr>
            </w:pPr>
            <w:r w:rsidRPr="00D1102B">
              <w:rPr>
                <w:rFonts w:cstheme="minorHAnsi"/>
                <w:sz w:val="24"/>
                <w:szCs w:val="24"/>
              </w:rPr>
              <w:t>N</w:t>
            </w:r>
            <w:r>
              <w:rPr>
                <w:rFonts w:cstheme="minorHAnsi"/>
                <w:sz w:val="24"/>
                <w:szCs w:val="24"/>
              </w:rPr>
              <w:t xml:space="preserve">umber </w:t>
            </w:r>
            <w:r w:rsidRPr="00D1102B">
              <w:rPr>
                <w:rFonts w:cstheme="minorHAnsi"/>
                <w:sz w:val="24"/>
                <w:szCs w:val="24"/>
              </w:rPr>
              <w:t xml:space="preserve">of </w:t>
            </w:r>
            <w:r w:rsidRPr="00D1102B">
              <w:rPr>
                <w:rFonts w:cstheme="minorHAnsi"/>
                <w:b/>
                <w:sz w:val="24"/>
                <w:szCs w:val="24"/>
              </w:rPr>
              <w:t>Health Aide</w:t>
            </w:r>
            <w:r>
              <w:rPr>
                <w:rFonts w:cstheme="minorHAnsi"/>
                <w:b/>
                <w:sz w:val="24"/>
                <w:szCs w:val="24"/>
              </w:rPr>
              <w:t>s</w:t>
            </w:r>
          </w:p>
        </w:tc>
        <w:tc>
          <w:tcPr>
            <w:tcW w:w="6660" w:type="dxa"/>
            <w:gridSpan w:val="2"/>
            <w:shd w:val="clear" w:color="auto" w:fill="DEEAF6" w:themeFill="accent1" w:themeFillTint="33"/>
          </w:tcPr>
          <w:p w14:paraId="68F5AC87" w14:textId="7D72A67A" w:rsidR="003D1DD7" w:rsidRPr="00A21A85" w:rsidRDefault="003D1DD7" w:rsidP="00FD64CD">
            <w:pPr>
              <w:rPr>
                <w:rFonts w:cstheme="minorHAnsi"/>
                <w:sz w:val="24"/>
                <w:szCs w:val="24"/>
              </w:rPr>
            </w:pPr>
            <w:r w:rsidRPr="00D1102B">
              <w:rPr>
                <w:rFonts w:cstheme="minorHAnsi"/>
                <w:sz w:val="24"/>
                <w:szCs w:val="24"/>
              </w:rPr>
              <w:t>Enter % of FTE</w:t>
            </w:r>
          </w:p>
        </w:tc>
      </w:tr>
      <w:tr w:rsidR="003D1DD7" w14:paraId="2DBF0D7D" w14:textId="77777777" w:rsidTr="003D1DD7">
        <w:trPr>
          <w:trHeight w:val="287"/>
        </w:trPr>
        <w:tc>
          <w:tcPr>
            <w:tcW w:w="7380" w:type="dxa"/>
            <w:shd w:val="clear" w:color="auto" w:fill="auto"/>
          </w:tcPr>
          <w:p w14:paraId="6B62F1B3" w14:textId="77777777" w:rsidR="003D1DD7" w:rsidRPr="00720496" w:rsidRDefault="003D1DD7" w:rsidP="00941338">
            <w:pPr>
              <w:pStyle w:val="ListParagraph"/>
              <w:ind w:left="690"/>
              <w:rPr>
                <w:rFonts w:cstheme="minorHAnsi"/>
                <w:sz w:val="24"/>
                <w:szCs w:val="24"/>
              </w:rPr>
            </w:pPr>
          </w:p>
        </w:tc>
        <w:tc>
          <w:tcPr>
            <w:tcW w:w="6660" w:type="dxa"/>
            <w:gridSpan w:val="2"/>
            <w:shd w:val="clear" w:color="auto" w:fill="auto"/>
          </w:tcPr>
          <w:p w14:paraId="680A4E5D" w14:textId="77777777" w:rsidR="003D1DD7" w:rsidRPr="00720496" w:rsidRDefault="003D1DD7" w:rsidP="00F432E9">
            <w:pPr>
              <w:pStyle w:val="ListParagraph"/>
              <w:ind w:left="690"/>
              <w:rPr>
                <w:rFonts w:cstheme="minorHAnsi"/>
                <w:sz w:val="24"/>
                <w:szCs w:val="24"/>
              </w:rPr>
            </w:pPr>
          </w:p>
        </w:tc>
      </w:tr>
      <w:tr w:rsidR="00B956AD" w14:paraId="437A1B3A" w14:textId="77777777" w:rsidTr="003D1DD7">
        <w:trPr>
          <w:trHeight w:val="585"/>
        </w:trPr>
        <w:tc>
          <w:tcPr>
            <w:tcW w:w="14040" w:type="dxa"/>
            <w:gridSpan w:val="3"/>
            <w:shd w:val="clear" w:color="auto" w:fill="BDD6EE" w:themeFill="accent1" w:themeFillTint="66"/>
          </w:tcPr>
          <w:p w14:paraId="41CD516F" w14:textId="77777777" w:rsidR="00B956AD" w:rsidRPr="00F432E9" w:rsidRDefault="00B956AD" w:rsidP="00941338">
            <w:pPr>
              <w:pStyle w:val="ListParagraph"/>
              <w:numPr>
                <w:ilvl w:val="0"/>
                <w:numId w:val="19"/>
              </w:numPr>
              <w:ind w:left="420" w:hanging="450"/>
              <w:rPr>
                <w:rFonts w:cstheme="minorHAnsi"/>
                <w:sz w:val="24"/>
                <w:szCs w:val="24"/>
              </w:rPr>
            </w:pPr>
            <w:r w:rsidRPr="00720496">
              <w:rPr>
                <w:rFonts w:cstheme="minorHAnsi"/>
                <w:sz w:val="24"/>
                <w:szCs w:val="24"/>
              </w:rPr>
              <w:t xml:space="preserve">Total number of </w:t>
            </w:r>
            <w:r w:rsidRPr="00720496">
              <w:rPr>
                <w:rFonts w:cstheme="minorHAnsi"/>
                <w:b/>
                <w:sz w:val="24"/>
                <w:szCs w:val="24"/>
              </w:rPr>
              <w:t>supplemental/float RN</w:t>
            </w:r>
            <w:r w:rsidRPr="00720496">
              <w:rPr>
                <w:rFonts w:cstheme="minorHAnsi"/>
                <w:sz w:val="24"/>
                <w:szCs w:val="24"/>
              </w:rPr>
              <w:t xml:space="preserve"> permanently hired to provide nursing services (i.e. substitute nurses).  DO NOT include RNs with 1:1, 1:2, 1:3, 1:4, 1:5 or RN that provide diabetic services only. This count is in addition to the RNs identified in #7. Enter zero if not applicable.  DO NOT double count RNs entered elsewhere.</w:t>
            </w:r>
            <w:r w:rsidR="008D4AA6">
              <w:rPr>
                <w:rFonts w:cstheme="minorHAnsi"/>
                <w:sz w:val="24"/>
                <w:szCs w:val="24"/>
              </w:rPr>
              <w:t xml:space="preserve">  </w:t>
            </w:r>
          </w:p>
        </w:tc>
      </w:tr>
      <w:tr w:rsidR="003D1DD7" w14:paraId="6072A8D3" w14:textId="77777777" w:rsidTr="00BA5193">
        <w:trPr>
          <w:trHeight w:val="350"/>
        </w:trPr>
        <w:tc>
          <w:tcPr>
            <w:tcW w:w="7380" w:type="dxa"/>
            <w:shd w:val="clear" w:color="auto" w:fill="DEEAF6" w:themeFill="accent1" w:themeFillTint="33"/>
          </w:tcPr>
          <w:p w14:paraId="4A84BEC2" w14:textId="1225BF84" w:rsidR="003D1DD7" w:rsidRPr="00D1102B" w:rsidRDefault="003D1DD7" w:rsidP="00D1102B">
            <w:pPr>
              <w:rPr>
                <w:rFonts w:cstheme="minorHAnsi"/>
                <w:sz w:val="24"/>
                <w:szCs w:val="24"/>
              </w:rPr>
            </w:pPr>
            <w:r>
              <w:rPr>
                <w:rFonts w:cstheme="minorHAnsi"/>
                <w:sz w:val="24"/>
                <w:szCs w:val="24"/>
              </w:rPr>
              <w:t>Number</w:t>
            </w:r>
            <w:r w:rsidRPr="00D1102B">
              <w:rPr>
                <w:rFonts w:cstheme="minorHAnsi"/>
                <w:sz w:val="24"/>
                <w:szCs w:val="24"/>
              </w:rPr>
              <w:t xml:space="preserve"> of </w:t>
            </w:r>
            <w:r w:rsidRPr="00D1102B">
              <w:rPr>
                <w:rFonts w:cstheme="minorHAnsi"/>
                <w:b/>
                <w:sz w:val="24"/>
                <w:szCs w:val="24"/>
              </w:rPr>
              <w:t>supplemental/float RN</w:t>
            </w:r>
          </w:p>
        </w:tc>
        <w:tc>
          <w:tcPr>
            <w:tcW w:w="6660" w:type="dxa"/>
            <w:gridSpan w:val="2"/>
            <w:shd w:val="clear" w:color="auto" w:fill="DEEAF6" w:themeFill="accent1" w:themeFillTint="33"/>
          </w:tcPr>
          <w:p w14:paraId="7DE117C4" w14:textId="5F59C945" w:rsidR="003D1DD7" w:rsidRPr="00A21A85" w:rsidRDefault="003D1DD7" w:rsidP="00FD64CD">
            <w:pPr>
              <w:rPr>
                <w:rFonts w:cstheme="minorHAnsi"/>
                <w:sz w:val="24"/>
                <w:szCs w:val="24"/>
              </w:rPr>
            </w:pPr>
            <w:r w:rsidRPr="00D1102B">
              <w:rPr>
                <w:rFonts w:cstheme="minorHAnsi"/>
                <w:sz w:val="24"/>
                <w:szCs w:val="24"/>
              </w:rPr>
              <w:t>Enter % of FTE</w:t>
            </w:r>
          </w:p>
        </w:tc>
      </w:tr>
      <w:tr w:rsidR="003D1DD7" w14:paraId="7194DBDC" w14:textId="77777777" w:rsidTr="001266CE">
        <w:trPr>
          <w:trHeight w:val="70"/>
        </w:trPr>
        <w:tc>
          <w:tcPr>
            <w:tcW w:w="7380" w:type="dxa"/>
            <w:shd w:val="clear" w:color="auto" w:fill="auto"/>
          </w:tcPr>
          <w:p w14:paraId="769D0D3C" w14:textId="77777777" w:rsidR="003D1DD7" w:rsidRPr="00941338" w:rsidRDefault="003D1DD7" w:rsidP="00941338">
            <w:pPr>
              <w:rPr>
                <w:rFonts w:cstheme="minorHAnsi"/>
                <w:sz w:val="24"/>
                <w:szCs w:val="24"/>
              </w:rPr>
            </w:pPr>
          </w:p>
        </w:tc>
        <w:tc>
          <w:tcPr>
            <w:tcW w:w="6660" w:type="dxa"/>
            <w:gridSpan w:val="2"/>
            <w:shd w:val="clear" w:color="auto" w:fill="auto"/>
          </w:tcPr>
          <w:p w14:paraId="1231BE67" w14:textId="77777777" w:rsidR="003D1DD7" w:rsidRDefault="003D1DD7" w:rsidP="00F432E9">
            <w:pPr>
              <w:pStyle w:val="ListParagraph"/>
              <w:ind w:left="780"/>
              <w:rPr>
                <w:rFonts w:cstheme="minorHAnsi"/>
                <w:sz w:val="24"/>
                <w:szCs w:val="24"/>
              </w:rPr>
            </w:pPr>
          </w:p>
        </w:tc>
      </w:tr>
      <w:tr w:rsidR="00F432E9" w14:paraId="0D0BE5F2" w14:textId="77777777" w:rsidTr="003D1DD7">
        <w:trPr>
          <w:trHeight w:val="585"/>
        </w:trPr>
        <w:tc>
          <w:tcPr>
            <w:tcW w:w="14040" w:type="dxa"/>
            <w:gridSpan w:val="3"/>
            <w:shd w:val="clear" w:color="auto" w:fill="BDD6EE" w:themeFill="accent1" w:themeFillTint="66"/>
          </w:tcPr>
          <w:p w14:paraId="7020392A" w14:textId="77777777" w:rsidR="00F432E9" w:rsidRPr="00461450" w:rsidRDefault="00F432E9" w:rsidP="0070721C">
            <w:pPr>
              <w:pStyle w:val="ListParagraph"/>
              <w:numPr>
                <w:ilvl w:val="0"/>
                <w:numId w:val="19"/>
              </w:numPr>
              <w:ind w:left="330"/>
              <w:rPr>
                <w:rFonts w:cstheme="minorHAnsi"/>
                <w:sz w:val="24"/>
                <w:szCs w:val="24"/>
              </w:rPr>
            </w:pPr>
            <w:r w:rsidRPr="00720496">
              <w:rPr>
                <w:rFonts w:cstheme="minorHAnsi"/>
                <w:sz w:val="24"/>
                <w:szCs w:val="24"/>
              </w:rPr>
              <w:lastRenderedPageBreak/>
              <w:t xml:space="preserve">Total number of </w:t>
            </w:r>
            <w:r w:rsidRPr="00720496">
              <w:rPr>
                <w:rFonts w:cstheme="minorHAnsi"/>
                <w:b/>
                <w:sz w:val="24"/>
                <w:szCs w:val="24"/>
              </w:rPr>
              <w:t>supplemental/float LPN</w:t>
            </w:r>
            <w:r w:rsidRPr="00720496">
              <w:rPr>
                <w:rFonts w:cstheme="minorHAnsi"/>
                <w:sz w:val="24"/>
                <w:szCs w:val="24"/>
              </w:rPr>
              <w:t xml:space="preserve"> permanently hired to provide nursing services (i.e. substitute nurses).  DO NOT include LPNs with 1:1, 1:2, 1:3, 1:4, 1:5 or LPNs that provide diabetic services only. This count is in addition to the LPNs identified in #8. Enter zero if not applicable.  DO NOT double count LPNs entered elsewhere.</w:t>
            </w:r>
            <w:r w:rsidR="00D01CC6">
              <w:rPr>
                <w:rFonts w:cstheme="minorHAnsi"/>
                <w:sz w:val="24"/>
                <w:szCs w:val="24"/>
              </w:rPr>
              <w:t xml:space="preserve">  </w:t>
            </w:r>
          </w:p>
        </w:tc>
      </w:tr>
      <w:tr w:rsidR="003D1DD7" w14:paraId="555CBA0E" w14:textId="77777777" w:rsidTr="00CB7117">
        <w:trPr>
          <w:trHeight w:val="332"/>
        </w:trPr>
        <w:tc>
          <w:tcPr>
            <w:tcW w:w="7380" w:type="dxa"/>
            <w:shd w:val="clear" w:color="auto" w:fill="DEEAF6" w:themeFill="accent1" w:themeFillTint="33"/>
          </w:tcPr>
          <w:p w14:paraId="45190501" w14:textId="4945CBE9" w:rsidR="003D1DD7" w:rsidRPr="00941338" w:rsidRDefault="003D1DD7" w:rsidP="00941338">
            <w:pPr>
              <w:rPr>
                <w:rFonts w:cstheme="minorHAnsi"/>
                <w:sz w:val="24"/>
                <w:szCs w:val="24"/>
              </w:rPr>
            </w:pPr>
            <w:r>
              <w:rPr>
                <w:rFonts w:cstheme="minorHAnsi"/>
                <w:sz w:val="24"/>
                <w:szCs w:val="24"/>
              </w:rPr>
              <w:t xml:space="preserve">Number of </w:t>
            </w:r>
            <w:r w:rsidRPr="008514BD">
              <w:rPr>
                <w:rFonts w:cstheme="minorHAnsi"/>
                <w:b/>
                <w:sz w:val="24"/>
                <w:szCs w:val="24"/>
              </w:rPr>
              <w:t>supplemental/float LPN</w:t>
            </w:r>
          </w:p>
        </w:tc>
        <w:tc>
          <w:tcPr>
            <w:tcW w:w="6660" w:type="dxa"/>
            <w:gridSpan w:val="2"/>
            <w:shd w:val="clear" w:color="auto" w:fill="DEEAF6" w:themeFill="accent1" w:themeFillTint="33"/>
          </w:tcPr>
          <w:p w14:paraId="5C0E0D38" w14:textId="46C9002E" w:rsidR="003D1DD7" w:rsidRPr="00A21A85" w:rsidRDefault="003D1DD7" w:rsidP="00FD64CD">
            <w:pPr>
              <w:rPr>
                <w:rFonts w:cstheme="minorHAnsi"/>
                <w:sz w:val="24"/>
                <w:szCs w:val="24"/>
              </w:rPr>
            </w:pPr>
            <w:r>
              <w:rPr>
                <w:rFonts w:cstheme="minorHAnsi"/>
                <w:sz w:val="24"/>
                <w:szCs w:val="24"/>
              </w:rPr>
              <w:t>Enter % of FTE</w:t>
            </w:r>
          </w:p>
        </w:tc>
      </w:tr>
      <w:tr w:rsidR="003D1DD7" w14:paraId="6D072C0D" w14:textId="77777777" w:rsidTr="00AF6A4E">
        <w:trPr>
          <w:trHeight w:val="350"/>
        </w:trPr>
        <w:tc>
          <w:tcPr>
            <w:tcW w:w="7380" w:type="dxa"/>
            <w:shd w:val="clear" w:color="auto" w:fill="FFFFFF" w:themeFill="background1"/>
          </w:tcPr>
          <w:p w14:paraId="48A21919" w14:textId="77777777" w:rsidR="003D1DD7" w:rsidRDefault="003D1DD7" w:rsidP="00941338">
            <w:pPr>
              <w:rPr>
                <w:rFonts w:cstheme="minorHAnsi"/>
                <w:sz w:val="24"/>
                <w:szCs w:val="24"/>
              </w:rPr>
            </w:pPr>
          </w:p>
        </w:tc>
        <w:tc>
          <w:tcPr>
            <w:tcW w:w="6660" w:type="dxa"/>
            <w:gridSpan w:val="2"/>
            <w:shd w:val="clear" w:color="auto" w:fill="FFFFFF" w:themeFill="background1"/>
          </w:tcPr>
          <w:p w14:paraId="238601FE" w14:textId="77777777" w:rsidR="003D1DD7" w:rsidRPr="00941338" w:rsidRDefault="003D1DD7" w:rsidP="00200BFD">
            <w:pPr>
              <w:pStyle w:val="ListParagraph"/>
              <w:rPr>
                <w:rFonts w:cstheme="minorHAnsi"/>
                <w:sz w:val="24"/>
                <w:szCs w:val="24"/>
                <w:u w:val="single"/>
              </w:rPr>
            </w:pPr>
          </w:p>
        </w:tc>
      </w:tr>
      <w:tr w:rsidR="00F432E9" w14:paraId="27906B03" w14:textId="77777777" w:rsidTr="003D1DD7">
        <w:trPr>
          <w:trHeight w:val="685"/>
        </w:trPr>
        <w:tc>
          <w:tcPr>
            <w:tcW w:w="14040" w:type="dxa"/>
            <w:gridSpan w:val="3"/>
            <w:shd w:val="clear" w:color="auto" w:fill="BDD6EE" w:themeFill="accent1" w:themeFillTint="66"/>
          </w:tcPr>
          <w:p w14:paraId="0B0F1513" w14:textId="77777777" w:rsidR="00F432E9" w:rsidRPr="00411E63" w:rsidRDefault="00F432E9" w:rsidP="00200BFD">
            <w:pPr>
              <w:pStyle w:val="ListParagraph"/>
              <w:numPr>
                <w:ilvl w:val="0"/>
                <w:numId w:val="19"/>
              </w:numPr>
              <w:ind w:left="330"/>
              <w:rPr>
                <w:rFonts w:cstheme="minorHAnsi"/>
                <w:sz w:val="24"/>
                <w:szCs w:val="24"/>
              </w:rPr>
            </w:pPr>
            <w:r w:rsidRPr="00720496">
              <w:rPr>
                <w:rFonts w:cstheme="minorHAnsi"/>
                <w:sz w:val="24"/>
                <w:szCs w:val="24"/>
              </w:rPr>
              <w:t xml:space="preserve">Total number of </w:t>
            </w:r>
            <w:r w:rsidRPr="00720496">
              <w:rPr>
                <w:rFonts w:cstheme="minorHAnsi"/>
                <w:b/>
                <w:sz w:val="24"/>
                <w:szCs w:val="24"/>
              </w:rPr>
              <w:t>supplemental/float health aids</w:t>
            </w:r>
            <w:r w:rsidRPr="00720496">
              <w:rPr>
                <w:rFonts w:cstheme="minorHAnsi"/>
                <w:sz w:val="24"/>
                <w:szCs w:val="24"/>
              </w:rPr>
              <w:t xml:space="preserve"> permanently hired to provide hired/contracted health aides (non-RN, non-LPN) FTE who provide supplemental/additional direct nursing services or specific procedures. DO NOT include those with 1:1, 1:2, 1:3, 1:4, 1:5 assignments. This count is in addition to the health aides identified #9. Enter zero if not applicable.  DO NOT double count health aids entered elsewhere.</w:t>
            </w:r>
            <w:r w:rsidR="00D01CC6">
              <w:rPr>
                <w:rFonts w:cstheme="minorHAnsi"/>
                <w:sz w:val="24"/>
                <w:szCs w:val="24"/>
              </w:rPr>
              <w:t xml:space="preserve">  </w:t>
            </w:r>
            <w:r w:rsidR="00200BFD">
              <w:rPr>
                <w:rFonts w:cstheme="minorHAnsi"/>
                <w:sz w:val="24"/>
                <w:szCs w:val="24"/>
              </w:rPr>
              <w:t xml:space="preserve"> </w:t>
            </w:r>
          </w:p>
        </w:tc>
      </w:tr>
      <w:tr w:rsidR="003D1DD7" w14:paraId="2D1A199A" w14:textId="77777777" w:rsidTr="00AD7ED8">
        <w:trPr>
          <w:trHeight w:val="332"/>
        </w:trPr>
        <w:tc>
          <w:tcPr>
            <w:tcW w:w="7380" w:type="dxa"/>
            <w:shd w:val="clear" w:color="auto" w:fill="DEEAF6" w:themeFill="accent1" w:themeFillTint="33"/>
          </w:tcPr>
          <w:p w14:paraId="03A2BFF9" w14:textId="2EF8CCF7" w:rsidR="003D1DD7" w:rsidRPr="00D1102B" w:rsidRDefault="003D1DD7" w:rsidP="00D1102B">
            <w:pPr>
              <w:rPr>
                <w:rFonts w:cstheme="minorHAnsi"/>
                <w:sz w:val="24"/>
                <w:szCs w:val="24"/>
              </w:rPr>
            </w:pPr>
            <w:r>
              <w:rPr>
                <w:rFonts w:cstheme="minorHAnsi"/>
                <w:sz w:val="24"/>
                <w:szCs w:val="24"/>
              </w:rPr>
              <w:t>Number</w:t>
            </w:r>
            <w:r w:rsidRPr="00D1102B">
              <w:rPr>
                <w:rFonts w:cstheme="minorHAnsi"/>
                <w:sz w:val="24"/>
                <w:szCs w:val="24"/>
              </w:rPr>
              <w:t xml:space="preserve"> of </w:t>
            </w:r>
            <w:r w:rsidRPr="00D1102B">
              <w:rPr>
                <w:rFonts w:cstheme="minorHAnsi"/>
                <w:b/>
                <w:sz w:val="24"/>
                <w:szCs w:val="24"/>
              </w:rPr>
              <w:t>supplemental/float Health Aides</w:t>
            </w:r>
          </w:p>
        </w:tc>
        <w:tc>
          <w:tcPr>
            <w:tcW w:w="6660" w:type="dxa"/>
            <w:gridSpan w:val="2"/>
            <w:shd w:val="clear" w:color="auto" w:fill="DEEAF6" w:themeFill="accent1" w:themeFillTint="33"/>
          </w:tcPr>
          <w:p w14:paraId="592C4715" w14:textId="1584AE10" w:rsidR="003D1DD7" w:rsidRPr="00A21A85" w:rsidRDefault="003D1DD7" w:rsidP="00FD64CD">
            <w:pPr>
              <w:rPr>
                <w:rFonts w:cstheme="minorHAnsi"/>
                <w:sz w:val="24"/>
                <w:szCs w:val="24"/>
              </w:rPr>
            </w:pPr>
            <w:r w:rsidRPr="00D1102B">
              <w:rPr>
                <w:rFonts w:cstheme="minorHAnsi"/>
                <w:sz w:val="24"/>
                <w:szCs w:val="24"/>
              </w:rPr>
              <w:t>Enter % of FTE</w:t>
            </w:r>
          </w:p>
        </w:tc>
      </w:tr>
      <w:tr w:rsidR="003D1DD7" w14:paraId="4B1F511A" w14:textId="77777777" w:rsidTr="00202016">
        <w:trPr>
          <w:trHeight w:val="350"/>
        </w:trPr>
        <w:tc>
          <w:tcPr>
            <w:tcW w:w="7380" w:type="dxa"/>
            <w:shd w:val="clear" w:color="auto" w:fill="FFFFFF" w:themeFill="background1"/>
          </w:tcPr>
          <w:p w14:paraId="65F9C3DC" w14:textId="77777777" w:rsidR="003D1DD7" w:rsidRPr="00200BFD" w:rsidRDefault="003D1DD7" w:rsidP="00200BFD">
            <w:pPr>
              <w:rPr>
                <w:rFonts w:cstheme="minorHAnsi"/>
                <w:sz w:val="24"/>
                <w:szCs w:val="24"/>
              </w:rPr>
            </w:pPr>
          </w:p>
        </w:tc>
        <w:tc>
          <w:tcPr>
            <w:tcW w:w="6660" w:type="dxa"/>
            <w:gridSpan w:val="2"/>
            <w:shd w:val="clear" w:color="auto" w:fill="FFFFFF" w:themeFill="background1"/>
          </w:tcPr>
          <w:p w14:paraId="1F3B1409" w14:textId="77777777" w:rsidR="003D1DD7" w:rsidRPr="00720496" w:rsidRDefault="003D1DD7" w:rsidP="006B52D7">
            <w:pPr>
              <w:pStyle w:val="ListParagraph"/>
              <w:ind w:left="690"/>
              <w:rPr>
                <w:rFonts w:cstheme="minorHAnsi"/>
                <w:sz w:val="24"/>
                <w:szCs w:val="24"/>
              </w:rPr>
            </w:pPr>
          </w:p>
        </w:tc>
      </w:tr>
      <w:tr w:rsidR="00F432E9" w14:paraId="7AEF2C41" w14:textId="77777777" w:rsidTr="003D1DD7">
        <w:trPr>
          <w:trHeight w:val="585"/>
        </w:trPr>
        <w:tc>
          <w:tcPr>
            <w:tcW w:w="14040" w:type="dxa"/>
            <w:gridSpan w:val="3"/>
            <w:shd w:val="clear" w:color="auto" w:fill="BDD6EE" w:themeFill="accent1" w:themeFillTint="66"/>
          </w:tcPr>
          <w:p w14:paraId="5512FD55" w14:textId="77777777" w:rsidR="00F432E9" w:rsidRPr="006B52D7" w:rsidRDefault="00F432E9" w:rsidP="00200BFD">
            <w:pPr>
              <w:pStyle w:val="ListParagraph"/>
              <w:numPr>
                <w:ilvl w:val="0"/>
                <w:numId w:val="19"/>
              </w:numPr>
              <w:ind w:left="337"/>
              <w:rPr>
                <w:rFonts w:cstheme="minorHAnsi"/>
                <w:sz w:val="24"/>
                <w:szCs w:val="24"/>
              </w:rPr>
            </w:pPr>
            <w:r w:rsidRPr="00720496">
              <w:rPr>
                <w:rFonts w:cstheme="minorHAnsi"/>
                <w:sz w:val="24"/>
                <w:szCs w:val="24"/>
              </w:rPr>
              <w:t xml:space="preserve">Total number of </w:t>
            </w:r>
            <w:r w:rsidRPr="00720496">
              <w:rPr>
                <w:rFonts w:cstheme="minorHAnsi"/>
                <w:b/>
                <w:sz w:val="24"/>
                <w:szCs w:val="24"/>
              </w:rPr>
              <w:t>RN with special assignment</w:t>
            </w:r>
            <w:r w:rsidR="005459FA">
              <w:rPr>
                <w:rFonts w:cstheme="minorHAnsi"/>
                <w:sz w:val="24"/>
                <w:szCs w:val="24"/>
              </w:rPr>
              <w:t>- Includes nurses working with</w:t>
            </w:r>
            <w:r w:rsidRPr="00720496">
              <w:rPr>
                <w:rFonts w:cstheme="minorHAnsi"/>
                <w:sz w:val="24"/>
                <w:szCs w:val="24"/>
              </w:rPr>
              <w:t xml:space="preserve"> limited caseload providing direct services such as medically fragile student</w:t>
            </w:r>
            <w:r w:rsidR="005459FA">
              <w:rPr>
                <w:rFonts w:cstheme="minorHAnsi"/>
                <w:sz w:val="24"/>
                <w:szCs w:val="24"/>
              </w:rPr>
              <w:t>s (1:1, 1:2, 1:3, 1:4, 1:5), or</w:t>
            </w:r>
            <w:r w:rsidRPr="00720496">
              <w:rPr>
                <w:rFonts w:cstheme="minorHAnsi"/>
                <w:sz w:val="24"/>
                <w:szCs w:val="24"/>
              </w:rPr>
              <w:t xml:space="preserve"> child find/EPSDT. </w:t>
            </w:r>
            <w:r w:rsidRPr="00200BFD">
              <w:rPr>
                <w:rFonts w:cstheme="minorHAnsi"/>
                <w:sz w:val="24"/>
                <w:szCs w:val="24"/>
                <w:highlight w:val="green"/>
                <w:u w:val="single"/>
              </w:rPr>
              <w:t>Count your diabetes care/insulin only RNs here.</w:t>
            </w:r>
            <w:r w:rsidRPr="00720496">
              <w:rPr>
                <w:rFonts w:cstheme="minorHAnsi"/>
                <w:sz w:val="24"/>
                <w:szCs w:val="24"/>
              </w:rPr>
              <w:t xml:space="preserve">  Enter zero if not applicable.  DO NOT double count RNs entered elsewhere.</w:t>
            </w:r>
            <w:r w:rsidR="00D01CC6">
              <w:rPr>
                <w:rFonts w:cstheme="minorHAnsi"/>
                <w:sz w:val="24"/>
                <w:szCs w:val="24"/>
              </w:rPr>
              <w:t xml:space="preserve">  </w:t>
            </w:r>
            <w:r w:rsidR="00200BFD">
              <w:rPr>
                <w:rFonts w:cstheme="minorHAnsi"/>
                <w:sz w:val="24"/>
                <w:szCs w:val="24"/>
              </w:rPr>
              <w:t xml:space="preserve"> </w:t>
            </w:r>
          </w:p>
        </w:tc>
      </w:tr>
      <w:tr w:rsidR="003D1DD7" w14:paraId="4AA5BCE7" w14:textId="77777777" w:rsidTr="00BB0F4C">
        <w:trPr>
          <w:trHeight w:val="368"/>
        </w:trPr>
        <w:tc>
          <w:tcPr>
            <w:tcW w:w="7380" w:type="dxa"/>
            <w:shd w:val="clear" w:color="auto" w:fill="DEEAF6" w:themeFill="accent1" w:themeFillTint="33"/>
          </w:tcPr>
          <w:p w14:paraId="6EC726C5" w14:textId="1A3A14AB" w:rsidR="003D1DD7" w:rsidRPr="00D1102B" w:rsidRDefault="003D1DD7" w:rsidP="003D1DD7">
            <w:pPr>
              <w:rPr>
                <w:rFonts w:cstheme="minorHAnsi"/>
                <w:sz w:val="24"/>
                <w:szCs w:val="24"/>
              </w:rPr>
            </w:pPr>
            <w:r>
              <w:rPr>
                <w:rFonts w:cstheme="minorHAnsi"/>
                <w:sz w:val="24"/>
                <w:szCs w:val="24"/>
              </w:rPr>
              <w:t>Number</w:t>
            </w:r>
            <w:r w:rsidRPr="00D1102B">
              <w:rPr>
                <w:rFonts w:cstheme="minorHAnsi"/>
                <w:sz w:val="24"/>
                <w:szCs w:val="24"/>
              </w:rPr>
              <w:t xml:space="preserve"> of </w:t>
            </w:r>
            <w:r w:rsidRPr="00D1102B">
              <w:rPr>
                <w:rFonts w:cstheme="minorHAnsi"/>
                <w:b/>
                <w:sz w:val="24"/>
                <w:szCs w:val="24"/>
              </w:rPr>
              <w:t>RN with special assignment</w:t>
            </w:r>
          </w:p>
        </w:tc>
        <w:tc>
          <w:tcPr>
            <w:tcW w:w="6660" w:type="dxa"/>
            <w:gridSpan w:val="2"/>
            <w:shd w:val="clear" w:color="auto" w:fill="auto"/>
          </w:tcPr>
          <w:p w14:paraId="2EB1F8C0" w14:textId="7EE1D27B" w:rsidR="003D1DD7" w:rsidRPr="00A21A85" w:rsidRDefault="003D1DD7" w:rsidP="00FD64CD">
            <w:pPr>
              <w:rPr>
                <w:rFonts w:cstheme="minorHAnsi"/>
                <w:sz w:val="24"/>
                <w:szCs w:val="24"/>
              </w:rPr>
            </w:pPr>
            <w:r w:rsidRPr="00D1102B">
              <w:rPr>
                <w:rFonts w:cstheme="minorHAnsi"/>
                <w:sz w:val="24"/>
                <w:szCs w:val="24"/>
              </w:rPr>
              <w:t>Enter % of FTE</w:t>
            </w:r>
          </w:p>
        </w:tc>
      </w:tr>
      <w:tr w:rsidR="003D1DD7" w14:paraId="44FB30F8" w14:textId="77777777" w:rsidTr="001522AA">
        <w:trPr>
          <w:trHeight w:val="377"/>
        </w:trPr>
        <w:tc>
          <w:tcPr>
            <w:tcW w:w="7380" w:type="dxa"/>
            <w:shd w:val="clear" w:color="auto" w:fill="FFFFFF" w:themeFill="background1"/>
          </w:tcPr>
          <w:p w14:paraId="1DA6542E" w14:textId="77777777" w:rsidR="003D1DD7" w:rsidRPr="00200BFD" w:rsidRDefault="003D1DD7" w:rsidP="00200BFD">
            <w:pPr>
              <w:rPr>
                <w:rFonts w:cstheme="minorHAnsi"/>
                <w:sz w:val="24"/>
                <w:szCs w:val="24"/>
              </w:rPr>
            </w:pPr>
          </w:p>
        </w:tc>
        <w:tc>
          <w:tcPr>
            <w:tcW w:w="6660" w:type="dxa"/>
            <w:gridSpan w:val="2"/>
            <w:shd w:val="clear" w:color="auto" w:fill="auto"/>
          </w:tcPr>
          <w:p w14:paraId="722B00AE" w14:textId="77777777" w:rsidR="003D1DD7" w:rsidRPr="00720496" w:rsidRDefault="003D1DD7" w:rsidP="006B52D7">
            <w:pPr>
              <w:pStyle w:val="ListParagraph"/>
              <w:ind w:left="697"/>
              <w:rPr>
                <w:rFonts w:cstheme="minorHAnsi"/>
                <w:sz w:val="24"/>
                <w:szCs w:val="24"/>
              </w:rPr>
            </w:pPr>
          </w:p>
        </w:tc>
      </w:tr>
      <w:tr w:rsidR="00F432E9" w14:paraId="52793CAC" w14:textId="77777777" w:rsidTr="003D1DD7">
        <w:trPr>
          <w:trHeight w:val="585"/>
        </w:trPr>
        <w:tc>
          <w:tcPr>
            <w:tcW w:w="14040" w:type="dxa"/>
            <w:gridSpan w:val="3"/>
            <w:shd w:val="clear" w:color="auto" w:fill="BDD6EE" w:themeFill="accent1" w:themeFillTint="66"/>
          </w:tcPr>
          <w:p w14:paraId="0CA3B7DD" w14:textId="77777777" w:rsidR="00F432E9" w:rsidRPr="007C6D9F" w:rsidRDefault="00F432E9" w:rsidP="005459FA">
            <w:pPr>
              <w:pStyle w:val="ListParagraph"/>
              <w:numPr>
                <w:ilvl w:val="0"/>
                <w:numId w:val="19"/>
              </w:numPr>
              <w:ind w:left="337"/>
              <w:rPr>
                <w:rFonts w:cstheme="minorHAnsi"/>
                <w:sz w:val="24"/>
                <w:szCs w:val="24"/>
              </w:rPr>
            </w:pPr>
            <w:r w:rsidRPr="00720496">
              <w:rPr>
                <w:rFonts w:cstheme="minorHAnsi"/>
                <w:sz w:val="24"/>
                <w:szCs w:val="24"/>
              </w:rPr>
              <w:t xml:space="preserve">Total number of </w:t>
            </w:r>
            <w:r w:rsidRPr="00720496">
              <w:rPr>
                <w:rFonts w:cstheme="minorHAnsi"/>
                <w:b/>
                <w:sz w:val="24"/>
                <w:szCs w:val="24"/>
              </w:rPr>
              <w:t>LPN with special assignment</w:t>
            </w:r>
            <w:r w:rsidR="005459FA">
              <w:rPr>
                <w:rFonts w:cstheme="minorHAnsi"/>
                <w:sz w:val="24"/>
                <w:szCs w:val="24"/>
              </w:rPr>
              <w:t xml:space="preserve"> - includes</w:t>
            </w:r>
            <w:r w:rsidRPr="00720496">
              <w:rPr>
                <w:rFonts w:cstheme="minorHAnsi"/>
                <w:sz w:val="24"/>
                <w:szCs w:val="24"/>
              </w:rPr>
              <w:t xml:space="preserve"> nurses working with limited caseload providing direct services such as medically fragile student</w:t>
            </w:r>
            <w:r w:rsidR="005459FA">
              <w:rPr>
                <w:rFonts w:cstheme="minorHAnsi"/>
                <w:sz w:val="24"/>
                <w:szCs w:val="24"/>
              </w:rPr>
              <w:t>s (1:1, 1:2, 1:3, 1:4, 1:5), or</w:t>
            </w:r>
            <w:r w:rsidRPr="00720496">
              <w:rPr>
                <w:rFonts w:cstheme="minorHAnsi"/>
                <w:sz w:val="24"/>
                <w:szCs w:val="24"/>
              </w:rPr>
              <w:t xml:space="preserve"> child find/EPSDT. </w:t>
            </w:r>
            <w:r w:rsidRPr="00720496">
              <w:rPr>
                <w:rFonts w:cstheme="minorHAnsi"/>
                <w:sz w:val="24"/>
                <w:szCs w:val="24"/>
                <w:u w:val="single"/>
              </w:rPr>
              <w:t xml:space="preserve">Count your diabetes care/insulin only LPNs here.  </w:t>
            </w:r>
            <w:r w:rsidRPr="00720496">
              <w:rPr>
                <w:rFonts w:cstheme="minorHAnsi"/>
                <w:sz w:val="24"/>
                <w:szCs w:val="24"/>
              </w:rPr>
              <w:t>Enter zero if not applicable.  DO NOT double count LPNs entered elsewhere.</w:t>
            </w:r>
            <w:r w:rsidR="00D01CC6">
              <w:rPr>
                <w:rFonts w:cstheme="minorHAnsi"/>
                <w:sz w:val="24"/>
                <w:szCs w:val="24"/>
              </w:rPr>
              <w:t xml:space="preserve">  </w:t>
            </w:r>
          </w:p>
        </w:tc>
      </w:tr>
      <w:tr w:rsidR="003D1DD7" w14:paraId="1AB19D63" w14:textId="77777777" w:rsidTr="00473D26">
        <w:trPr>
          <w:trHeight w:val="368"/>
        </w:trPr>
        <w:tc>
          <w:tcPr>
            <w:tcW w:w="7380" w:type="dxa"/>
            <w:shd w:val="clear" w:color="auto" w:fill="DEEAF6" w:themeFill="accent1" w:themeFillTint="33"/>
          </w:tcPr>
          <w:p w14:paraId="4F076897" w14:textId="27CC0EBD" w:rsidR="003D1DD7" w:rsidRPr="00D1102B" w:rsidRDefault="003D1DD7" w:rsidP="00D1102B">
            <w:pPr>
              <w:rPr>
                <w:rFonts w:cstheme="minorHAnsi"/>
                <w:sz w:val="24"/>
                <w:szCs w:val="24"/>
              </w:rPr>
            </w:pPr>
            <w:r>
              <w:rPr>
                <w:rFonts w:cstheme="minorHAnsi"/>
                <w:sz w:val="24"/>
                <w:szCs w:val="24"/>
              </w:rPr>
              <w:t>Number</w:t>
            </w:r>
            <w:r w:rsidRPr="00D1102B">
              <w:rPr>
                <w:rFonts w:cstheme="minorHAnsi"/>
                <w:sz w:val="24"/>
                <w:szCs w:val="24"/>
              </w:rPr>
              <w:t xml:space="preserve"> of </w:t>
            </w:r>
            <w:r w:rsidRPr="00D1102B">
              <w:rPr>
                <w:rFonts w:cstheme="minorHAnsi"/>
                <w:b/>
                <w:sz w:val="24"/>
                <w:szCs w:val="24"/>
              </w:rPr>
              <w:t>LPN with special assignment</w:t>
            </w:r>
          </w:p>
        </w:tc>
        <w:tc>
          <w:tcPr>
            <w:tcW w:w="6660" w:type="dxa"/>
            <w:gridSpan w:val="2"/>
            <w:shd w:val="clear" w:color="auto" w:fill="DEEAF6" w:themeFill="accent1" w:themeFillTint="33"/>
          </w:tcPr>
          <w:p w14:paraId="39899FD4" w14:textId="14A3F18A" w:rsidR="003D1DD7" w:rsidRPr="00A21A85" w:rsidRDefault="003D1DD7" w:rsidP="00FD64CD">
            <w:pPr>
              <w:rPr>
                <w:rFonts w:cstheme="minorHAnsi"/>
                <w:sz w:val="24"/>
                <w:szCs w:val="24"/>
              </w:rPr>
            </w:pPr>
            <w:r w:rsidRPr="00D1102B">
              <w:rPr>
                <w:rFonts w:cstheme="minorHAnsi"/>
                <w:sz w:val="24"/>
                <w:szCs w:val="24"/>
              </w:rPr>
              <w:t>Enter % of FTE</w:t>
            </w:r>
          </w:p>
        </w:tc>
      </w:tr>
      <w:tr w:rsidR="003D1DD7" w14:paraId="2DE403A5" w14:textId="77777777" w:rsidTr="009F645D">
        <w:trPr>
          <w:trHeight w:val="323"/>
        </w:trPr>
        <w:tc>
          <w:tcPr>
            <w:tcW w:w="7380" w:type="dxa"/>
            <w:shd w:val="clear" w:color="auto" w:fill="FFFFFF" w:themeFill="background1"/>
          </w:tcPr>
          <w:p w14:paraId="62431CDC" w14:textId="77777777" w:rsidR="003D1DD7" w:rsidRPr="00200BFD" w:rsidRDefault="003D1DD7" w:rsidP="00200BFD">
            <w:pPr>
              <w:rPr>
                <w:rFonts w:cstheme="minorHAnsi"/>
                <w:sz w:val="24"/>
                <w:szCs w:val="24"/>
              </w:rPr>
            </w:pPr>
          </w:p>
        </w:tc>
        <w:tc>
          <w:tcPr>
            <w:tcW w:w="6660" w:type="dxa"/>
            <w:gridSpan w:val="2"/>
            <w:shd w:val="clear" w:color="auto" w:fill="auto"/>
          </w:tcPr>
          <w:p w14:paraId="16287F21" w14:textId="77777777" w:rsidR="003D1DD7" w:rsidRPr="00720496" w:rsidRDefault="003D1DD7" w:rsidP="007C6D9F">
            <w:pPr>
              <w:pStyle w:val="ListParagraph"/>
              <w:ind w:left="697"/>
              <w:rPr>
                <w:rFonts w:cstheme="minorHAnsi"/>
                <w:sz w:val="24"/>
                <w:szCs w:val="24"/>
              </w:rPr>
            </w:pPr>
          </w:p>
        </w:tc>
      </w:tr>
      <w:tr w:rsidR="00F432E9" w14:paraId="031F5395" w14:textId="77777777" w:rsidTr="003D1DD7">
        <w:tc>
          <w:tcPr>
            <w:tcW w:w="14040" w:type="dxa"/>
            <w:gridSpan w:val="3"/>
            <w:shd w:val="clear" w:color="auto" w:fill="BDD6EE" w:themeFill="accent1" w:themeFillTint="66"/>
          </w:tcPr>
          <w:p w14:paraId="58161F28" w14:textId="77777777" w:rsidR="00F432E9" w:rsidRPr="00D57C05" w:rsidRDefault="00F432E9" w:rsidP="0070721C">
            <w:pPr>
              <w:pStyle w:val="ListParagraph"/>
              <w:numPr>
                <w:ilvl w:val="0"/>
                <w:numId w:val="19"/>
              </w:numPr>
              <w:ind w:left="337"/>
              <w:rPr>
                <w:rFonts w:cstheme="minorHAnsi"/>
                <w:sz w:val="24"/>
                <w:szCs w:val="24"/>
              </w:rPr>
            </w:pPr>
            <w:r w:rsidRPr="00720496">
              <w:rPr>
                <w:rFonts w:cstheme="minorHAnsi"/>
                <w:sz w:val="24"/>
                <w:szCs w:val="24"/>
              </w:rPr>
              <w:t xml:space="preserve">Total number of </w:t>
            </w:r>
            <w:r w:rsidRPr="00720496">
              <w:rPr>
                <w:rFonts w:cstheme="minorHAnsi"/>
                <w:b/>
                <w:sz w:val="24"/>
                <w:szCs w:val="24"/>
              </w:rPr>
              <w:t>health aids with special assignment</w:t>
            </w:r>
            <w:r w:rsidR="005459FA">
              <w:rPr>
                <w:rFonts w:cstheme="minorHAnsi"/>
                <w:sz w:val="24"/>
                <w:szCs w:val="24"/>
              </w:rPr>
              <w:t xml:space="preserve"> - includes health aids</w:t>
            </w:r>
            <w:r w:rsidRPr="00720496">
              <w:rPr>
                <w:rFonts w:cstheme="minorHAnsi"/>
                <w:sz w:val="24"/>
                <w:szCs w:val="24"/>
              </w:rPr>
              <w:t xml:space="preserve"> working with  limited caseload providing direct services such as medically fragile students (1:1, 1:2, 1:3, 1:4, 1:5).  Enter zero if not applicable.  DO NOT double count health aids entered elsewhere.</w:t>
            </w:r>
            <w:r w:rsidR="00D01CC6">
              <w:rPr>
                <w:rFonts w:cstheme="minorHAnsi"/>
                <w:sz w:val="24"/>
                <w:szCs w:val="24"/>
              </w:rPr>
              <w:t xml:space="preserve">  </w:t>
            </w:r>
          </w:p>
        </w:tc>
      </w:tr>
      <w:tr w:rsidR="003D1DD7" w14:paraId="7D826F1C" w14:textId="77777777" w:rsidTr="00A16D76">
        <w:tc>
          <w:tcPr>
            <w:tcW w:w="7380" w:type="dxa"/>
            <w:shd w:val="clear" w:color="auto" w:fill="DEEAF6" w:themeFill="accent1" w:themeFillTint="33"/>
          </w:tcPr>
          <w:p w14:paraId="1BB1DF69" w14:textId="462D1BA6" w:rsidR="003D1DD7" w:rsidRPr="00D1102B" w:rsidRDefault="003D1DD7" w:rsidP="00D1102B">
            <w:pPr>
              <w:rPr>
                <w:rFonts w:cstheme="minorHAnsi"/>
                <w:sz w:val="24"/>
                <w:szCs w:val="24"/>
              </w:rPr>
            </w:pPr>
            <w:r>
              <w:rPr>
                <w:rFonts w:cstheme="minorHAnsi"/>
                <w:sz w:val="24"/>
                <w:szCs w:val="24"/>
              </w:rPr>
              <w:t>Number</w:t>
            </w:r>
            <w:r w:rsidRPr="00D1102B">
              <w:rPr>
                <w:rFonts w:cstheme="minorHAnsi"/>
                <w:sz w:val="24"/>
                <w:szCs w:val="24"/>
              </w:rPr>
              <w:t xml:space="preserve"> of </w:t>
            </w:r>
            <w:r w:rsidRPr="00D1102B">
              <w:rPr>
                <w:rFonts w:cstheme="minorHAnsi"/>
                <w:b/>
                <w:sz w:val="24"/>
                <w:szCs w:val="24"/>
              </w:rPr>
              <w:t>Health Aides with special assignment</w:t>
            </w:r>
          </w:p>
        </w:tc>
        <w:tc>
          <w:tcPr>
            <w:tcW w:w="6660" w:type="dxa"/>
            <w:gridSpan w:val="2"/>
            <w:shd w:val="clear" w:color="auto" w:fill="DEEAF6" w:themeFill="accent1" w:themeFillTint="33"/>
          </w:tcPr>
          <w:p w14:paraId="3212EE3E" w14:textId="4EA0AFB8" w:rsidR="003D1DD7" w:rsidRPr="00A21A85" w:rsidRDefault="003D1DD7" w:rsidP="00FD64CD">
            <w:pPr>
              <w:rPr>
                <w:rFonts w:cstheme="minorHAnsi"/>
                <w:sz w:val="24"/>
                <w:szCs w:val="24"/>
              </w:rPr>
            </w:pPr>
            <w:r w:rsidRPr="00D1102B">
              <w:rPr>
                <w:rFonts w:cstheme="minorHAnsi"/>
                <w:sz w:val="24"/>
                <w:szCs w:val="24"/>
              </w:rPr>
              <w:t>Enter % of FTE</w:t>
            </w:r>
          </w:p>
        </w:tc>
      </w:tr>
      <w:tr w:rsidR="003D1DD7" w14:paraId="0B4020A7" w14:textId="77777777" w:rsidTr="0053527F">
        <w:trPr>
          <w:trHeight w:val="300"/>
        </w:trPr>
        <w:tc>
          <w:tcPr>
            <w:tcW w:w="7380" w:type="dxa"/>
            <w:shd w:val="clear" w:color="auto" w:fill="FFFFFF" w:themeFill="background1"/>
          </w:tcPr>
          <w:p w14:paraId="1D7B270A" w14:textId="77777777" w:rsidR="003D1DD7" w:rsidRPr="00720496" w:rsidRDefault="003D1DD7" w:rsidP="00200BFD">
            <w:pPr>
              <w:pStyle w:val="ListParagraph"/>
              <w:ind w:left="697"/>
              <w:rPr>
                <w:rFonts w:cstheme="minorHAnsi"/>
                <w:sz w:val="24"/>
                <w:szCs w:val="24"/>
              </w:rPr>
            </w:pPr>
          </w:p>
        </w:tc>
        <w:tc>
          <w:tcPr>
            <w:tcW w:w="6660" w:type="dxa"/>
            <w:gridSpan w:val="2"/>
            <w:shd w:val="clear" w:color="auto" w:fill="auto"/>
          </w:tcPr>
          <w:p w14:paraId="06971CD3" w14:textId="77777777" w:rsidR="003D1DD7" w:rsidRPr="00720496" w:rsidRDefault="003D1DD7" w:rsidP="00D57C05">
            <w:pPr>
              <w:pStyle w:val="ListParagraph"/>
              <w:ind w:left="337"/>
              <w:rPr>
                <w:rFonts w:cstheme="minorHAnsi"/>
                <w:sz w:val="24"/>
                <w:szCs w:val="24"/>
              </w:rPr>
            </w:pPr>
          </w:p>
        </w:tc>
      </w:tr>
      <w:tr w:rsidR="00F432E9" w14:paraId="746C60CD" w14:textId="77777777" w:rsidTr="003D1DD7">
        <w:tc>
          <w:tcPr>
            <w:tcW w:w="14040" w:type="dxa"/>
            <w:gridSpan w:val="3"/>
            <w:shd w:val="clear" w:color="auto" w:fill="BDD6EE" w:themeFill="accent1" w:themeFillTint="66"/>
          </w:tcPr>
          <w:p w14:paraId="72756984" w14:textId="77777777" w:rsidR="00F432E9" w:rsidRPr="00E72EE8" w:rsidRDefault="00F432E9" w:rsidP="0070721C">
            <w:pPr>
              <w:pStyle w:val="ListParagraph"/>
              <w:numPr>
                <w:ilvl w:val="0"/>
                <w:numId w:val="19"/>
              </w:numPr>
              <w:ind w:left="337"/>
              <w:rPr>
                <w:rFonts w:cstheme="minorHAnsi"/>
                <w:sz w:val="24"/>
                <w:szCs w:val="24"/>
              </w:rPr>
            </w:pPr>
            <w:r w:rsidRPr="00720496">
              <w:rPr>
                <w:rFonts w:cstheme="minorHAnsi"/>
                <w:sz w:val="24"/>
                <w:szCs w:val="24"/>
              </w:rPr>
              <w:t xml:space="preserve">Total number of </w:t>
            </w:r>
            <w:r w:rsidRPr="00720496">
              <w:rPr>
                <w:rFonts w:cstheme="minorHAnsi"/>
                <w:b/>
                <w:sz w:val="24"/>
                <w:szCs w:val="24"/>
              </w:rPr>
              <w:t>RN providing administrative or supervisory</w:t>
            </w:r>
            <w:r w:rsidRPr="00720496">
              <w:rPr>
                <w:rFonts w:cstheme="minorHAnsi"/>
                <w:sz w:val="24"/>
                <w:szCs w:val="24"/>
              </w:rPr>
              <w:t xml:space="preserve"> school health</w:t>
            </w:r>
            <w:r w:rsidRPr="00720496">
              <w:rPr>
                <w:rFonts w:cstheme="minorHAnsi"/>
                <w:b/>
                <w:sz w:val="24"/>
                <w:szCs w:val="24"/>
              </w:rPr>
              <w:t xml:space="preserve"> </w:t>
            </w:r>
            <w:r w:rsidRPr="00720496">
              <w:rPr>
                <w:rFonts w:cstheme="minorHAnsi"/>
                <w:sz w:val="24"/>
                <w:szCs w:val="24"/>
              </w:rPr>
              <w:t xml:space="preserve">services </w:t>
            </w:r>
            <w:r w:rsidRPr="00720496">
              <w:rPr>
                <w:rFonts w:cstheme="minorHAnsi"/>
                <w:sz w:val="24"/>
                <w:szCs w:val="24"/>
                <w:u w:val="single"/>
              </w:rPr>
              <w:t>only</w:t>
            </w:r>
            <w:r w:rsidRPr="00720496">
              <w:rPr>
                <w:rFonts w:cstheme="minorHAnsi"/>
                <w:sz w:val="24"/>
                <w:szCs w:val="24"/>
              </w:rPr>
              <w:t xml:space="preserve"> (no student caseload).  Count those RN providing management/clinical supervision to RNs, LPNs, or other health extenders, or conducting other administrative health services (not listed in #7). Enter zero if not applicable.  DO NOT double count RNs entered elsewhere.</w:t>
            </w:r>
            <w:r w:rsidR="00D01CC6">
              <w:rPr>
                <w:rFonts w:cstheme="minorHAnsi"/>
                <w:sz w:val="24"/>
                <w:szCs w:val="24"/>
              </w:rPr>
              <w:t xml:space="preserve">  </w:t>
            </w:r>
          </w:p>
        </w:tc>
      </w:tr>
      <w:tr w:rsidR="00941338" w14:paraId="0B26A185" w14:textId="77777777" w:rsidTr="003D1DD7">
        <w:tc>
          <w:tcPr>
            <w:tcW w:w="7380" w:type="dxa"/>
            <w:shd w:val="clear" w:color="auto" w:fill="DEEAF6" w:themeFill="accent1" w:themeFillTint="33"/>
          </w:tcPr>
          <w:p w14:paraId="498174B3" w14:textId="77777777" w:rsidR="00941338" w:rsidRPr="00D1102B" w:rsidRDefault="00200BFD" w:rsidP="00D1102B">
            <w:pPr>
              <w:rPr>
                <w:rFonts w:cstheme="minorHAnsi"/>
                <w:sz w:val="24"/>
                <w:szCs w:val="24"/>
              </w:rPr>
            </w:pPr>
            <w:r w:rsidRPr="00D1102B">
              <w:rPr>
                <w:rFonts w:cstheme="minorHAnsi"/>
                <w:sz w:val="24"/>
                <w:szCs w:val="24"/>
              </w:rPr>
              <w:t xml:space="preserve">Name of </w:t>
            </w:r>
            <w:r w:rsidRPr="00D1102B">
              <w:rPr>
                <w:rFonts w:cstheme="minorHAnsi"/>
                <w:b/>
                <w:sz w:val="24"/>
                <w:szCs w:val="24"/>
              </w:rPr>
              <w:t>RN providing adminis</w:t>
            </w:r>
            <w:r w:rsidR="008514BD" w:rsidRPr="00D1102B">
              <w:rPr>
                <w:rFonts w:cstheme="minorHAnsi"/>
                <w:b/>
                <w:sz w:val="24"/>
                <w:szCs w:val="24"/>
              </w:rPr>
              <w:t>trative or supervisory services</w:t>
            </w:r>
          </w:p>
        </w:tc>
        <w:tc>
          <w:tcPr>
            <w:tcW w:w="1710" w:type="dxa"/>
            <w:shd w:val="clear" w:color="auto" w:fill="DEEAF6" w:themeFill="accent1" w:themeFillTint="33"/>
          </w:tcPr>
          <w:p w14:paraId="58C102A2" w14:textId="77777777" w:rsidR="00941338" w:rsidRPr="00D1102B" w:rsidRDefault="00200BFD" w:rsidP="00D1102B">
            <w:pPr>
              <w:rPr>
                <w:rFonts w:cstheme="minorHAnsi"/>
                <w:sz w:val="24"/>
                <w:szCs w:val="24"/>
              </w:rPr>
            </w:pPr>
            <w:r w:rsidRPr="00D1102B">
              <w:rPr>
                <w:rFonts w:cstheme="minorHAnsi"/>
                <w:sz w:val="24"/>
                <w:szCs w:val="24"/>
              </w:rPr>
              <w:t>Enter % of FTE</w:t>
            </w:r>
          </w:p>
        </w:tc>
        <w:tc>
          <w:tcPr>
            <w:tcW w:w="4950" w:type="dxa"/>
            <w:shd w:val="clear" w:color="auto" w:fill="FFFF00"/>
          </w:tcPr>
          <w:p w14:paraId="00D7F069" w14:textId="6C807B2A" w:rsidR="00941338" w:rsidRPr="00A21A85" w:rsidRDefault="00941338" w:rsidP="00FD64CD">
            <w:pPr>
              <w:rPr>
                <w:rFonts w:cstheme="minorHAnsi"/>
                <w:sz w:val="24"/>
                <w:szCs w:val="24"/>
              </w:rPr>
            </w:pPr>
            <w:r w:rsidRPr="00D1102B">
              <w:rPr>
                <w:rFonts w:cstheme="minorHAnsi"/>
                <w:sz w:val="24"/>
                <w:szCs w:val="24"/>
                <w:u w:val="single"/>
              </w:rPr>
              <w:t>Credentials</w:t>
            </w:r>
          </w:p>
        </w:tc>
      </w:tr>
      <w:tr w:rsidR="00200BFD" w14:paraId="5220BBB2" w14:textId="77777777" w:rsidTr="003D1DD7">
        <w:trPr>
          <w:trHeight w:val="300"/>
        </w:trPr>
        <w:tc>
          <w:tcPr>
            <w:tcW w:w="7380" w:type="dxa"/>
            <w:shd w:val="clear" w:color="auto" w:fill="FFFFFF" w:themeFill="background1"/>
          </w:tcPr>
          <w:p w14:paraId="13CB595B" w14:textId="77777777" w:rsidR="00200BFD" w:rsidRPr="00720496" w:rsidRDefault="00200BFD" w:rsidP="00200BFD">
            <w:pPr>
              <w:pStyle w:val="ListParagraph"/>
              <w:ind w:left="697"/>
              <w:rPr>
                <w:rFonts w:cstheme="minorHAnsi"/>
                <w:sz w:val="24"/>
                <w:szCs w:val="24"/>
              </w:rPr>
            </w:pPr>
          </w:p>
        </w:tc>
        <w:tc>
          <w:tcPr>
            <w:tcW w:w="1710" w:type="dxa"/>
            <w:shd w:val="clear" w:color="auto" w:fill="auto"/>
          </w:tcPr>
          <w:p w14:paraId="6D9C8D39" w14:textId="77777777" w:rsidR="00200BFD" w:rsidRPr="00720496" w:rsidRDefault="00200BFD" w:rsidP="00E72EE8">
            <w:pPr>
              <w:pStyle w:val="ListParagraph"/>
              <w:ind w:left="337"/>
              <w:rPr>
                <w:rFonts w:cstheme="minorHAnsi"/>
                <w:sz w:val="24"/>
                <w:szCs w:val="24"/>
              </w:rPr>
            </w:pPr>
          </w:p>
        </w:tc>
        <w:tc>
          <w:tcPr>
            <w:tcW w:w="4950" w:type="dxa"/>
            <w:shd w:val="clear" w:color="auto" w:fill="auto"/>
          </w:tcPr>
          <w:p w14:paraId="675E05EE" w14:textId="77777777" w:rsidR="00200BFD" w:rsidRPr="00720496" w:rsidRDefault="00200BFD" w:rsidP="00E72EE8">
            <w:pPr>
              <w:pStyle w:val="ListParagraph"/>
              <w:ind w:left="337"/>
              <w:rPr>
                <w:rFonts w:cstheme="minorHAnsi"/>
                <w:sz w:val="24"/>
                <w:szCs w:val="24"/>
              </w:rPr>
            </w:pPr>
          </w:p>
        </w:tc>
      </w:tr>
      <w:tr w:rsidR="00200BFD" w14:paraId="2FC17F8B" w14:textId="77777777" w:rsidTr="003D1DD7">
        <w:trPr>
          <w:trHeight w:val="300"/>
        </w:trPr>
        <w:tc>
          <w:tcPr>
            <w:tcW w:w="7380" w:type="dxa"/>
            <w:shd w:val="clear" w:color="auto" w:fill="FFFFFF" w:themeFill="background1"/>
          </w:tcPr>
          <w:p w14:paraId="0A4F7224" w14:textId="77777777" w:rsidR="00200BFD" w:rsidRPr="00720496" w:rsidRDefault="00200BFD" w:rsidP="00200BFD">
            <w:pPr>
              <w:pStyle w:val="ListParagraph"/>
              <w:ind w:left="697"/>
              <w:rPr>
                <w:rFonts w:cstheme="minorHAnsi"/>
                <w:sz w:val="24"/>
                <w:szCs w:val="24"/>
              </w:rPr>
            </w:pPr>
          </w:p>
        </w:tc>
        <w:tc>
          <w:tcPr>
            <w:tcW w:w="1710" w:type="dxa"/>
            <w:shd w:val="clear" w:color="auto" w:fill="auto"/>
          </w:tcPr>
          <w:p w14:paraId="5AE48A43" w14:textId="77777777" w:rsidR="00200BFD" w:rsidRPr="00720496" w:rsidRDefault="00200BFD" w:rsidP="00E72EE8">
            <w:pPr>
              <w:pStyle w:val="ListParagraph"/>
              <w:ind w:left="337"/>
              <w:rPr>
                <w:rFonts w:cstheme="minorHAnsi"/>
                <w:sz w:val="24"/>
                <w:szCs w:val="24"/>
              </w:rPr>
            </w:pPr>
          </w:p>
        </w:tc>
        <w:tc>
          <w:tcPr>
            <w:tcW w:w="4950" w:type="dxa"/>
            <w:shd w:val="clear" w:color="auto" w:fill="auto"/>
          </w:tcPr>
          <w:p w14:paraId="50F40DEB" w14:textId="77777777" w:rsidR="00200BFD" w:rsidRPr="00720496" w:rsidRDefault="00200BFD" w:rsidP="00E72EE8">
            <w:pPr>
              <w:pStyle w:val="ListParagraph"/>
              <w:ind w:left="337"/>
              <w:rPr>
                <w:rFonts w:cstheme="minorHAnsi"/>
                <w:sz w:val="24"/>
                <w:szCs w:val="24"/>
              </w:rPr>
            </w:pPr>
          </w:p>
        </w:tc>
      </w:tr>
      <w:tr w:rsidR="00F432E9" w14:paraId="63BE69EE" w14:textId="77777777" w:rsidTr="003D1DD7">
        <w:tc>
          <w:tcPr>
            <w:tcW w:w="14040" w:type="dxa"/>
            <w:gridSpan w:val="3"/>
            <w:shd w:val="clear" w:color="auto" w:fill="BDD6EE" w:themeFill="accent1" w:themeFillTint="66"/>
          </w:tcPr>
          <w:p w14:paraId="327D7230" w14:textId="77777777" w:rsidR="00F432E9" w:rsidRPr="00E72EE8" w:rsidRDefault="00F432E9" w:rsidP="0070721C">
            <w:pPr>
              <w:pStyle w:val="ListParagraph"/>
              <w:numPr>
                <w:ilvl w:val="0"/>
                <w:numId w:val="19"/>
              </w:numPr>
              <w:ind w:left="337"/>
              <w:rPr>
                <w:rFonts w:cstheme="minorHAnsi"/>
                <w:sz w:val="24"/>
                <w:szCs w:val="24"/>
              </w:rPr>
            </w:pPr>
            <w:r w:rsidRPr="00720496">
              <w:rPr>
                <w:rFonts w:cstheme="minorHAnsi"/>
                <w:sz w:val="24"/>
                <w:szCs w:val="24"/>
              </w:rPr>
              <w:lastRenderedPageBreak/>
              <w:t xml:space="preserve">Total number of </w:t>
            </w:r>
            <w:r w:rsidRPr="00720496">
              <w:rPr>
                <w:rFonts w:cstheme="minorHAnsi"/>
                <w:b/>
                <w:sz w:val="24"/>
                <w:szCs w:val="24"/>
              </w:rPr>
              <w:t>LPN providing administrative or supervisory</w:t>
            </w:r>
            <w:r w:rsidRPr="00720496">
              <w:rPr>
                <w:rFonts w:cstheme="minorHAnsi"/>
                <w:sz w:val="24"/>
                <w:szCs w:val="24"/>
              </w:rPr>
              <w:t xml:space="preserve"> school health services </w:t>
            </w:r>
            <w:r w:rsidRPr="00720496">
              <w:rPr>
                <w:rFonts w:cstheme="minorHAnsi"/>
                <w:sz w:val="24"/>
                <w:szCs w:val="24"/>
                <w:u w:val="single"/>
              </w:rPr>
              <w:t>only</w:t>
            </w:r>
            <w:r w:rsidRPr="00720496">
              <w:rPr>
                <w:rFonts w:cstheme="minorHAnsi"/>
                <w:sz w:val="24"/>
                <w:szCs w:val="24"/>
              </w:rPr>
              <w:t xml:space="preserve"> (no student caseload).  Count those LPN providing management/clinical supervision to LPNs or other health extenders, or conducting other administrative health services not listed in #8.  Enter zero if not applicable.  DO NOT double count LPNs entered elsewhere.</w:t>
            </w:r>
            <w:r w:rsidR="00D01CC6">
              <w:rPr>
                <w:rFonts w:cstheme="minorHAnsi"/>
                <w:sz w:val="24"/>
                <w:szCs w:val="24"/>
              </w:rPr>
              <w:t xml:space="preserve">  </w:t>
            </w:r>
          </w:p>
        </w:tc>
      </w:tr>
      <w:tr w:rsidR="00941338" w14:paraId="47CAFE76" w14:textId="77777777" w:rsidTr="003D1DD7">
        <w:tc>
          <w:tcPr>
            <w:tcW w:w="7380" w:type="dxa"/>
            <w:shd w:val="clear" w:color="auto" w:fill="DEEAF6" w:themeFill="accent1" w:themeFillTint="33"/>
          </w:tcPr>
          <w:p w14:paraId="6009A547" w14:textId="77777777" w:rsidR="00941338" w:rsidRPr="00D1102B" w:rsidRDefault="00200BFD" w:rsidP="00D1102B">
            <w:pPr>
              <w:rPr>
                <w:rFonts w:cstheme="minorHAnsi"/>
                <w:sz w:val="24"/>
                <w:szCs w:val="24"/>
              </w:rPr>
            </w:pPr>
            <w:r w:rsidRPr="00D1102B">
              <w:rPr>
                <w:rFonts w:cstheme="minorHAnsi"/>
                <w:sz w:val="24"/>
                <w:szCs w:val="24"/>
              </w:rPr>
              <w:t xml:space="preserve">Name of </w:t>
            </w:r>
            <w:r w:rsidRPr="00D1102B">
              <w:rPr>
                <w:rFonts w:cstheme="minorHAnsi"/>
                <w:b/>
                <w:sz w:val="24"/>
                <w:szCs w:val="24"/>
              </w:rPr>
              <w:t>LPN providing administrative or supervisory services</w:t>
            </w:r>
          </w:p>
        </w:tc>
        <w:tc>
          <w:tcPr>
            <w:tcW w:w="1710" w:type="dxa"/>
            <w:shd w:val="clear" w:color="auto" w:fill="DEEAF6" w:themeFill="accent1" w:themeFillTint="33"/>
          </w:tcPr>
          <w:p w14:paraId="710EB486" w14:textId="77777777" w:rsidR="00941338" w:rsidRPr="00D1102B" w:rsidRDefault="00200BFD" w:rsidP="00D1102B">
            <w:pPr>
              <w:rPr>
                <w:rFonts w:cstheme="minorHAnsi"/>
                <w:sz w:val="24"/>
                <w:szCs w:val="24"/>
              </w:rPr>
            </w:pPr>
            <w:r w:rsidRPr="00D1102B">
              <w:rPr>
                <w:rFonts w:cstheme="minorHAnsi"/>
                <w:sz w:val="24"/>
                <w:szCs w:val="24"/>
              </w:rPr>
              <w:t>Enter % of FTE</w:t>
            </w:r>
          </w:p>
        </w:tc>
        <w:tc>
          <w:tcPr>
            <w:tcW w:w="4950" w:type="dxa"/>
            <w:shd w:val="clear" w:color="auto" w:fill="FFFF00"/>
          </w:tcPr>
          <w:p w14:paraId="2C74477E" w14:textId="77880B6E" w:rsidR="00941338" w:rsidRPr="00A21A85" w:rsidRDefault="00941338" w:rsidP="00FD64CD">
            <w:pPr>
              <w:rPr>
                <w:rFonts w:cstheme="minorHAnsi"/>
                <w:sz w:val="24"/>
                <w:szCs w:val="24"/>
              </w:rPr>
            </w:pPr>
            <w:r w:rsidRPr="00D1102B">
              <w:rPr>
                <w:rFonts w:cstheme="minorHAnsi"/>
                <w:sz w:val="24"/>
                <w:szCs w:val="24"/>
                <w:u w:val="single"/>
              </w:rPr>
              <w:t>Credentials</w:t>
            </w:r>
          </w:p>
        </w:tc>
      </w:tr>
      <w:tr w:rsidR="00200BFD" w14:paraId="77A52294" w14:textId="77777777" w:rsidTr="003D1DD7">
        <w:trPr>
          <w:trHeight w:val="300"/>
        </w:trPr>
        <w:tc>
          <w:tcPr>
            <w:tcW w:w="7380" w:type="dxa"/>
            <w:shd w:val="clear" w:color="auto" w:fill="FFFFFF" w:themeFill="background1"/>
          </w:tcPr>
          <w:p w14:paraId="007DCDA8" w14:textId="77777777" w:rsidR="00200BFD" w:rsidRPr="00720496" w:rsidRDefault="00200BFD" w:rsidP="00200BFD">
            <w:pPr>
              <w:pStyle w:val="ListParagraph"/>
              <w:ind w:left="697"/>
              <w:rPr>
                <w:rFonts w:cstheme="minorHAnsi"/>
                <w:sz w:val="24"/>
                <w:szCs w:val="24"/>
              </w:rPr>
            </w:pPr>
          </w:p>
        </w:tc>
        <w:tc>
          <w:tcPr>
            <w:tcW w:w="1710" w:type="dxa"/>
            <w:shd w:val="clear" w:color="auto" w:fill="auto"/>
          </w:tcPr>
          <w:p w14:paraId="450EA2D7" w14:textId="77777777" w:rsidR="00200BFD" w:rsidRPr="00720496" w:rsidRDefault="00200BFD" w:rsidP="00E72EE8">
            <w:pPr>
              <w:pStyle w:val="ListParagraph"/>
              <w:ind w:left="337"/>
              <w:rPr>
                <w:rFonts w:cstheme="minorHAnsi"/>
                <w:sz w:val="24"/>
                <w:szCs w:val="24"/>
              </w:rPr>
            </w:pPr>
          </w:p>
        </w:tc>
        <w:tc>
          <w:tcPr>
            <w:tcW w:w="4950" w:type="dxa"/>
            <w:shd w:val="clear" w:color="auto" w:fill="auto"/>
          </w:tcPr>
          <w:p w14:paraId="3DD355C9" w14:textId="77777777" w:rsidR="00200BFD" w:rsidRPr="00720496" w:rsidRDefault="00200BFD" w:rsidP="00E72EE8">
            <w:pPr>
              <w:pStyle w:val="ListParagraph"/>
              <w:ind w:left="337"/>
              <w:rPr>
                <w:rFonts w:cstheme="minorHAnsi"/>
                <w:sz w:val="24"/>
                <w:szCs w:val="24"/>
              </w:rPr>
            </w:pPr>
          </w:p>
        </w:tc>
      </w:tr>
      <w:tr w:rsidR="00200BFD" w14:paraId="1A81F0B1" w14:textId="77777777" w:rsidTr="003D1DD7">
        <w:trPr>
          <w:trHeight w:val="300"/>
        </w:trPr>
        <w:tc>
          <w:tcPr>
            <w:tcW w:w="7380" w:type="dxa"/>
            <w:shd w:val="clear" w:color="auto" w:fill="FFFFFF" w:themeFill="background1"/>
          </w:tcPr>
          <w:p w14:paraId="717AAFBA" w14:textId="77777777" w:rsidR="00200BFD" w:rsidRPr="00720496" w:rsidRDefault="00200BFD" w:rsidP="00200BFD">
            <w:pPr>
              <w:pStyle w:val="ListParagraph"/>
              <w:ind w:left="697"/>
              <w:rPr>
                <w:rFonts w:cstheme="minorHAnsi"/>
                <w:sz w:val="24"/>
                <w:szCs w:val="24"/>
              </w:rPr>
            </w:pPr>
          </w:p>
        </w:tc>
        <w:tc>
          <w:tcPr>
            <w:tcW w:w="1710" w:type="dxa"/>
            <w:shd w:val="clear" w:color="auto" w:fill="auto"/>
          </w:tcPr>
          <w:p w14:paraId="56EE48EE" w14:textId="77777777" w:rsidR="00200BFD" w:rsidRPr="00720496" w:rsidRDefault="00200BFD" w:rsidP="00E72EE8">
            <w:pPr>
              <w:pStyle w:val="ListParagraph"/>
              <w:ind w:left="337"/>
              <w:rPr>
                <w:rFonts w:cstheme="minorHAnsi"/>
                <w:sz w:val="24"/>
                <w:szCs w:val="24"/>
              </w:rPr>
            </w:pPr>
          </w:p>
        </w:tc>
        <w:tc>
          <w:tcPr>
            <w:tcW w:w="4950" w:type="dxa"/>
            <w:shd w:val="clear" w:color="auto" w:fill="auto"/>
          </w:tcPr>
          <w:p w14:paraId="2908EB2C" w14:textId="77777777" w:rsidR="00200BFD" w:rsidRPr="00720496" w:rsidRDefault="00200BFD" w:rsidP="00E72EE8">
            <w:pPr>
              <w:pStyle w:val="ListParagraph"/>
              <w:ind w:left="337"/>
              <w:rPr>
                <w:rFonts w:cstheme="minorHAnsi"/>
                <w:sz w:val="24"/>
                <w:szCs w:val="24"/>
              </w:rPr>
            </w:pPr>
          </w:p>
        </w:tc>
      </w:tr>
      <w:tr w:rsidR="00F432E9" w14:paraId="04ECFA0E" w14:textId="77777777" w:rsidTr="003D1DD7">
        <w:tc>
          <w:tcPr>
            <w:tcW w:w="14040" w:type="dxa"/>
            <w:gridSpan w:val="3"/>
            <w:shd w:val="clear" w:color="auto" w:fill="BDD6EE" w:themeFill="accent1" w:themeFillTint="66"/>
          </w:tcPr>
          <w:p w14:paraId="11385166" w14:textId="77777777" w:rsidR="00F432E9" w:rsidRPr="00E72EE8" w:rsidRDefault="00F432E9" w:rsidP="0070721C">
            <w:pPr>
              <w:pStyle w:val="ListParagraph"/>
              <w:numPr>
                <w:ilvl w:val="0"/>
                <w:numId w:val="19"/>
              </w:numPr>
              <w:ind w:left="337"/>
              <w:rPr>
                <w:rFonts w:cstheme="minorHAnsi"/>
                <w:sz w:val="24"/>
                <w:szCs w:val="24"/>
              </w:rPr>
            </w:pPr>
            <w:r w:rsidRPr="00720496">
              <w:rPr>
                <w:rFonts w:cstheme="minorHAnsi"/>
                <w:sz w:val="24"/>
                <w:szCs w:val="24"/>
              </w:rPr>
              <w:t xml:space="preserve">Total number of </w:t>
            </w:r>
            <w:r w:rsidRPr="00720496">
              <w:rPr>
                <w:rFonts w:cstheme="minorHAnsi"/>
                <w:b/>
                <w:sz w:val="24"/>
                <w:szCs w:val="24"/>
              </w:rPr>
              <w:t xml:space="preserve">assistants </w:t>
            </w:r>
            <w:r w:rsidRPr="00720496">
              <w:rPr>
                <w:rFonts w:cstheme="minorHAnsi"/>
                <w:sz w:val="24"/>
                <w:szCs w:val="24"/>
              </w:rPr>
              <w:t>providing administrative support services to RNs or LPNs at this school</w:t>
            </w:r>
            <w:r w:rsidRPr="00720496">
              <w:rPr>
                <w:rFonts w:cstheme="minorHAnsi"/>
                <w:b/>
                <w:sz w:val="24"/>
                <w:szCs w:val="24"/>
              </w:rPr>
              <w:t xml:space="preserve"> </w:t>
            </w:r>
            <w:r w:rsidRPr="00720496">
              <w:rPr>
                <w:rFonts w:cstheme="minorHAnsi"/>
                <w:sz w:val="24"/>
                <w:szCs w:val="24"/>
              </w:rPr>
              <w:t>(clerical assistance). Enter zero if not applicable. DO NOT count regular school secretaries, only those with main assignment of clerical service to school health/nursing staff.</w:t>
            </w:r>
          </w:p>
        </w:tc>
      </w:tr>
      <w:tr w:rsidR="003D1DD7" w14:paraId="77792024" w14:textId="77777777" w:rsidTr="007F6E53">
        <w:trPr>
          <w:trHeight w:val="395"/>
        </w:trPr>
        <w:tc>
          <w:tcPr>
            <w:tcW w:w="7380" w:type="dxa"/>
            <w:shd w:val="clear" w:color="auto" w:fill="DEEAF6" w:themeFill="accent1" w:themeFillTint="33"/>
          </w:tcPr>
          <w:p w14:paraId="7CE66FC6" w14:textId="12A24A54" w:rsidR="003D1DD7" w:rsidRPr="00D1102B" w:rsidRDefault="003D1DD7" w:rsidP="00D1102B">
            <w:pPr>
              <w:rPr>
                <w:rFonts w:cstheme="minorHAnsi"/>
                <w:sz w:val="24"/>
                <w:szCs w:val="24"/>
              </w:rPr>
            </w:pPr>
            <w:r>
              <w:rPr>
                <w:rFonts w:cstheme="minorHAnsi"/>
                <w:sz w:val="24"/>
                <w:szCs w:val="24"/>
              </w:rPr>
              <w:t>Number</w:t>
            </w:r>
            <w:r w:rsidRPr="00D1102B">
              <w:rPr>
                <w:rFonts w:cstheme="minorHAnsi"/>
                <w:sz w:val="24"/>
                <w:szCs w:val="24"/>
              </w:rPr>
              <w:t xml:space="preserve"> of </w:t>
            </w:r>
            <w:r w:rsidRPr="00D1102B">
              <w:rPr>
                <w:rFonts w:cstheme="minorHAnsi"/>
                <w:b/>
                <w:sz w:val="24"/>
                <w:szCs w:val="24"/>
              </w:rPr>
              <w:t>assistants providing administrative support services to RN or LPN</w:t>
            </w:r>
          </w:p>
        </w:tc>
        <w:tc>
          <w:tcPr>
            <w:tcW w:w="6660" w:type="dxa"/>
            <w:gridSpan w:val="2"/>
            <w:shd w:val="clear" w:color="auto" w:fill="DEEAF6" w:themeFill="accent1" w:themeFillTint="33"/>
          </w:tcPr>
          <w:p w14:paraId="4E90BB9E" w14:textId="77777777" w:rsidR="003D1DD7" w:rsidRPr="00D1102B" w:rsidRDefault="003D1DD7" w:rsidP="00D1102B">
            <w:pPr>
              <w:rPr>
                <w:rFonts w:cstheme="minorHAnsi"/>
                <w:sz w:val="24"/>
                <w:szCs w:val="24"/>
              </w:rPr>
            </w:pPr>
            <w:r w:rsidRPr="00D1102B">
              <w:rPr>
                <w:rFonts w:cstheme="minorHAnsi"/>
                <w:sz w:val="24"/>
                <w:szCs w:val="24"/>
              </w:rPr>
              <w:t>Enter % of FTE</w:t>
            </w:r>
          </w:p>
          <w:p w14:paraId="6EB3CFEA" w14:textId="285135FC" w:rsidR="003D1DD7" w:rsidRPr="00A21A85" w:rsidRDefault="003D1DD7" w:rsidP="00FD64CD">
            <w:pPr>
              <w:rPr>
                <w:rFonts w:cstheme="minorHAnsi"/>
                <w:sz w:val="24"/>
                <w:szCs w:val="24"/>
              </w:rPr>
            </w:pPr>
            <w:r>
              <w:rPr>
                <w:rFonts w:cstheme="minorHAnsi"/>
                <w:sz w:val="24"/>
                <w:szCs w:val="24"/>
                <w:u w:val="single"/>
              </w:rPr>
              <w:t xml:space="preserve"> </w:t>
            </w:r>
          </w:p>
        </w:tc>
      </w:tr>
      <w:tr w:rsidR="003D1DD7" w14:paraId="121FD38A" w14:textId="77777777" w:rsidTr="00BA121F">
        <w:trPr>
          <w:trHeight w:val="300"/>
        </w:trPr>
        <w:tc>
          <w:tcPr>
            <w:tcW w:w="7380" w:type="dxa"/>
            <w:shd w:val="clear" w:color="auto" w:fill="FFFFFF" w:themeFill="background1"/>
          </w:tcPr>
          <w:p w14:paraId="1FE2DD96" w14:textId="77777777" w:rsidR="003D1DD7" w:rsidRPr="00720496" w:rsidRDefault="003D1DD7" w:rsidP="00132CC3">
            <w:pPr>
              <w:pStyle w:val="ListParagraph"/>
              <w:ind w:left="697"/>
              <w:rPr>
                <w:rFonts w:cstheme="minorHAnsi"/>
                <w:sz w:val="24"/>
                <w:szCs w:val="24"/>
              </w:rPr>
            </w:pPr>
          </w:p>
        </w:tc>
        <w:tc>
          <w:tcPr>
            <w:tcW w:w="6660" w:type="dxa"/>
            <w:gridSpan w:val="2"/>
            <w:shd w:val="clear" w:color="auto" w:fill="auto"/>
          </w:tcPr>
          <w:p w14:paraId="07F023C8" w14:textId="77777777" w:rsidR="003D1DD7" w:rsidRPr="00720496" w:rsidRDefault="003D1DD7" w:rsidP="00E72EE8">
            <w:pPr>
              <w:pStyle w:val="ListParagraph"/>
              <w:ind w:left="337"/>
              <w:rPr>
                <w:rFonts w:cstheme="minorHAnsi"/>
                <w:sz w:val="24"/>
                <w:szCs w:val="24"/>
              </w:rPr>
            </w:pPr>
          </w:p>
        </w:tc>
      </w:tr>
    </w:tbl>
    <w:p w14:paraId="54738AF4" w14:textId="77777777" w:rsidR="00200BFD" w:rsidRDefault="00200BFD"/>
    <w:tbl>
      <w:tblPr>
        <w:tblStyle w:val="TableGrid"/>
        <w:tblW w:w="14040" w:type="dxa"/>
        <w:tblInd w:w="175" w:type="dxa"/>
        <w:tblLayout w:type="fixed"/>
        <w:tblLook w:val="04A0" w:firstRow="1" w:lastRow="0" w:firstColumn="1" w:lastColumn="0" w:noHBand="0" w:noVBand="1"/>
      </w:tblPr>
      <w:tblGrid>
        <w:gridCol w:w="2970"/>
        <w:gridCol w:w="1260"/>
        <w:gridCol w:w="1170"/>
        <w:gridCol w:w="1170"/>
        <w:gridCol w:w="1350"/>
        <w:gridCol w:w="1710"/>
        <w:gridCol w:w="2250"/>
        <w:gridCol w:w="2160"/>
      </w:tblGrid>
      <w:tr w:rsidR="00F432E9" w14:paraId="7D59AAAB" w14:textId="77777777" w:rsidTr="003D1DD7">
        <w:tc>
          <w:tcPr>
            <w:tcW w:w="14040" w:type="dxa"/>
            <w:gridSpan w:val="8"/>
            <w:shd w:val="clear" w:color="auto" w:fill="BFBFBF" w:themeFill="background1" w:themeFillShade="BF"/>
          </w:tcPr>
          <w:p w14:paraId="107FDE06" w14:textId="77777777" w:rsidR="00F432E9" w:rsidRPr="00720496" w:rsidRDefault="00F432E9" w:rsidP="00F432E9">
            <w:pPr>
              <w:rPr>
                <w:rFonts w:cstheme="minorHAnsi"/>
                <w:b/>
                <w:sz w:val="24"/>
                <w:szCs w:val="24"/>
              </w:rPr>
            </w:pPr>
            <w:r w:rsidRPr="00720496">
              <w:rPr>
                <w:rFonts w:cstheme="minorHAnsi"/>
                <w:b/>
                <w:sz w:val="24"/>
                <w:szCs w:val="24"/>
              </w:rPr>
              <w:t>MEDICAL CONDITIONS</w:t>
            </w:r>
          </w:p>
        </w:tc>
      </w:tr>
      <w:tr w:rsidR="00F432E9" w:rsidRPr="00720496" w14:paraId="277806C8" w14:textId="77777777" w:rsidTr="003D1DD7">
        <w:tc>
          <w:tcPr>
            <w:tcW w:w="14040" w:type="dxa"/>
            <w:gridSpan w:val="8"/>
            <w:shd w:val="clear" w:color="auto" w:fill="BDD6EE" w:themeFill="accent1" w:themeFillTint="66"/>
          </w:tcPr>
          <w:p w14:paraId="4C6F57F8" w14:textId="77777777" w:rsidR="00F432E9" w:rsidRPr="00640220" w:rsidRDefault="00F432E9" w:rsidP="00F432E9">
            <w:pPr>
              <w:rPr>
                <w:rFonts w:cstheme="minorHAnsi"/>
                <w:sz w:val="24"/>
                <w:szCs w:val="24"/>
              </w:rPr>
            </w:pPr>
            <w:r w:rsidRPr="00640220">
              <w:rPr>
                <w:rFonts w:cstheme="minorHAnsi"/>
                <w:sz w:val="24"/>
                <w:szCs w:val="24"/>
              </w:rPr>
              <w:t>Please enter total number in each category.  Enter zero if not applicable or not available.  Note:  one student may have more than one diagnosis.</w:t>
            </w:r>
          </w:p>
        </w:tc>
      </w:tr>
      <w:tr w:rsidR="00691727" w:rsidRPr="00720496" w14:paraId="5A4FA193" w14:textId="77777777" w:rsidTr="003D1DD7">
        <w:tc>
          <w:tcPr>
            <w:tcW w:w="2970" w:type="dxa"/>
            <w:shd w:val="clear" w:color="auto" w:fill="DEEAF6" w:themeFill="accent1" w:themeFillTint="33"/>
          </w:tcPr>
          <w:p w14:paraId="46ABBD8F" w14:textId="77777777" w:rsidR="00691727" w:rsidRPr="00720496" w:rsidRDefault="00691727" w:rsidP="00F432E9">
            <w:pPr>
              <w:pStyle w:val="ListParagraph"/>
              <w:rPr>
                <w:rFonts w:cstheme="minorHAnsi"/>
                <w:sz w:val="24"/>
                <w:szCs w:val="24"/>
              </w:rPr>
            </w:pPr>
          </w:p>
        </w:tc>
        <w:tc>
          <w:tcPr>
            <w:tcW w:w="1260" w:type="dxa"/>
            <w:shd w:val="clear" w:color="auto" w:fill="DEEAF6" w:themeFill="accent1" w:themeFillTint="33"/>
          </w:tcPr>
          <w:p w14:paraId="73FF44F8" w14:textId="77777777" w:rsidR="00691727" w:rsidRPr="00720496" w:rsidRDefault="00691727" w:rsidP="00F432E9">
            <w:pPr>
              <w:rPr>
                <w:rFonts w:cstheme="minorHAnsi"/>
                <w:sz w:val="24"/>
                <w:szCs w:val="24"/>
              </w:rPr>
            </w:pPr>
            <w:r w:rsidRPr="00720496">
              <w:rPr>
                <w:rFonts w:cstheme="minorHAnsi"/>
                <w:sz w:val="24"/>
                <w:szCs w:val="24"/>
              </w:rPr>
              <w:t>Asthma</w:t>
            </w:r>
          </w:p>
        </w:tc>
        <w:tc>
          <w:tcPr>
            <w:tcW w:w="1170" w:type="dxa"/>
            <w:shd w:val="clear" w:color="auto" w:fill="DEEAF6" w:themeFill="accent1" w:themeFillTint="33"/>
          </w:tcPr>
          <w:p w14:paraId="76627215" w14:textId="77777777" w:rsidR="00691727" w:rsidRPr="00720496" w:rsidRDefault="00691727" w:rsidP="00F432E9">
            <w:pPr>
              <w:rPr>
                <w:rFonts w:cstheme="minorHAnsi"/>
                <w:sz w:val="24"/>
                <w:szCs w:val="24"/>
              </w:rPr>
            </w:pPr>
            <w:r w:rsidRPr="00720496">
              <w:rPr>
                <w:rFonts w:cstheme="minorHAnsi"/>
                <w:sz w:val="24"/>
                <w:szCs w:val="24"/>
              </w:rPr>
              <w:t>Type 1 Diabetes</w:t>
            </w:r>
          </w:p>
        </w:tc>
        <w:tc>
          <w:tcPr>
            <w:tcW w:w="1170" w:type="dxa"/>
            <w:shd w:val="clear" w:color="auto" w:fill="DEEAF6" w:themeFill="accent1" w:themeFillTint="33"/>
          </w:tcPr>
          <w:p w14:paraId="5C105D2C" w14:textId="77777777" w:rsidR="00691727" w:rsidRPr="00720496" w:rsidRDefault="00691727" w:rsidP="00F432E9">
            <w:pPr>
              <w:rPr>
                <w:rFonts w:cstheme="minorHAnsi"/>
                <w:sz w:val="24"/>
                <w:szCs w:val="24"/>
              </w:rPr>
            </w:pPr>
            <w:r w:rsidRPr="00720496">
              <w:rPr>
                <w:rFonts w:cstheme="minorHAnsi"/>
                <w:sz w:val="24"/>
                <w:szCs w:val="24"/>
              </w:rPr>
              <w:t>Type II Diabetes</w:t>
            </w:r>
          </w:p>
        </w:tc>
        <w:tc>
          <w:tcPr>
            <w:tcW w:w="1350" w:type="dxa"/>
            <w:shd w:val="clear" w:color="auto" w:fill="DEEAF6" w:themeFill="accent1" w:themeFillTint="33"/>
          </w:tcPr>
          <w:p w14:paraId="7E5AB59B" w14:textId="77777777" w:rsidR="00691727" w:rsidRDefault="00691727" w:rsidP="00F432E9">
            <w:pPr>
              <w:rPr>
                <w:rFonts w:cstheme="minorHAnsi"/>
                <w:sz w:val="24"/>
                <w:szCs w:val="24"/>
              </w:rPr>
            </w:pPr>
            <w:r w:rsidRPr="00720496">
              <w:rPr>
                <w:rFonts w:cstheme="minorHAnsi"/>
                <w:sz w:val="24"/>
                <w:szCs w:val="24"/>
              </w:rPr>
              <w:t>Seizures (all types)</w:t>
            </w:r>
          </w:p>
          <w:p w14:paraId="06BBA33E" w14:textId="77777777" w:rsidR="00691727" w:rsidRPr="00720496" w:rsidRDefault="00691727" w:rsidP="00F432E9">
            <w:pPr>
              <w:rPr>
                <w:rFonts w:cstheme="minorHAnsi"/>
                <w:sz w:val="24"/>
                <w:szCs w:val="24"/>
              </w:rPr>
            </w:pPr>
          </w:p>
        </w:tc>
        <w:tc>
          <w:tcPr>
            <w:tcW w:w="1710" w:type="dxa"/>
            <w:shd w:val="clear" w:color="auto" w:fill="DEEAF6" w:themeFill="accent1" w:themeFillTint="33"/>
          </w:tcPr>
          <w:p w14:paraId="41D7DB3E" w14:textId="77777777" w:rsidR="00691727" w:rsidRPr="00720496" w:rsidRDefault="00691727" w:rsidP="00F432E9">
            <w:pPr>
              <w:rPr>
                <w:rFonts w:cstheme="minorHAnsi"/>
                <w:sz w:val="24"/>
                <w:szCs w:val="24"/>
              </w:rPr>
            </w:pPr>
            <w:r>
              <w:rPr>
                <w:rFonts w:cstheme="minorHAnsi"/>
                <w:sz w:val="24"/>
                <w:szCs w:val="24"/>
              </w:rPr>
              <w:t xml:space="preserve">Anaphylaxis  </w:t>
            </w:r>
            <w:r w:rsidRPr="00720496">
              <w:rPr>
                <w:rFonts w:cstheme="minorHAnsi"/>
                <w:sz w:val="24"/>
                <w:szCs w:val="24"/>
              </w:rPr>
              <w:t xml:space="preserve"> </w:t>
            </w:r>
            <w:r>
              <w:rPr>
                <w:rFonts w:cstheme="minorHAnsi"/>
                <w:sz w:val="24"/>
                <w:szCs w:val="24"/>
              </w:rPr>
              <w:t>(to anything)</w:t>
            </w:r>
          </w:p>
        </w:tc>
        <w:tc>
          <w:tcPr>
            <w:tcW w:w="2250" w:type="dxa"/>
            <w:shd w:val="clear" w:color="auto" w:fill="DEEAF6" w:themeFill="accent1" w:themeFillTint="33"/>
          </w:tcPr>
          <w:p w14:paraId="166B2F95" w14:textId="77777777" w:rsidR="00691727" w:rsidRPr="00720496" w:rsidRDefault="00691727" w:rsidP="00F432E9">
            <w:pPr>
              <w:rPr>
                <w:rFonts w:cstheme="minorHAnsi"/>
                <w:sz w:val="24"/>
                <w:szCs w:val="24"/>
              </w:rPr>
            </w:pPr>
            <w:r w:rsidRPr="00720496">
              <w:rPr>
                <w:rFonts w:cstheme="minorHAnsi"/>
                <w:sz w:val="24"/>
                <w:szCs w:val="24"/>
              </w:rPr>
              <w:t>Mental Health Disorders (see last page for definitions)</w:t>
            </w:r>
          </w:p>
        </w:tc>
        <w:tc>
          <w:tcPr>
            <w:tcW w:w="2160" w:type="dxa"/>
            <w:shd w:val="clear" w:color="auto" w:fill="FFFF00"/>
          </w:tcPr>
          <w:p w14:paraId="61C2CBC7" w14:textId="77777777" w:rsidR="00691727" w:rsidRPr="00720496" w:rsidRDefault="001A2764" w:rsidP="00F432E9">
            <w:pPr>
              <w:rPr>
                <w:rFonts w:cstheme="minorHAnsi"/>
                <w:sz w:val="24"/>
                <w:szCs w:val="24"/>
              </w:rPr>
            </w:pPr>
            <w:r>
              <w:rPr>
                <w:rFonts w:cstheme="minorHAnsi"/>
                <w:sz w:val="24"/>
                <w:szCs w:val="24"/>
              </w:rPr>
              <w:t>ME/CFS (see last page for definition)</w:t>
            </w:r>
          </w:p>
        </w:tc>
      </w:tr>
      <w:tr w:rsidR="00691727" w:rsidRPr="00720496" w14:paraId="2853A507" w14:textId="77777777" w:rsidTr="003D1DD7">
        <w:tc>
          <w:tcPr>
            <w:tcW w:w="2970" w:type="dxa"/>
            <w:shd w:val="clear" w:color="auto" w:fill="BDD6EE" w:themeFill="accent1" w:themeFillTint="66"/>
          </w:tcPr>
          <w:p w14:paraId="34B61F6D" w14:textId="77777777" w:rsidR="00691727" w:rsidRPr="00640220" w:rsidRDefault="00691727" w:rsidP="0070721C">
            <w:pPr>
              <w:pStyle w:val="ListParagraph"/>
              <w:numPr>
                <w:ilvl w:val="0"/>
                <w:numId w:val="19"/>
              </w:numPr>
              <w:ind w:left="345"/>
              <w:rPr>
                <w:rFonts w:cstheme="minorHAnsi"/>
                <w:sz w:val="24"/>
                <w:szCs w:val="24"/>
              </w:rPr>
            </w:pPr>
            <w:r w:rsidRPr="00640220">
              <w:rPr>
                <w:rFonts w:cstheme="minorHAnsi"/>
                <w:sz w:val="24"/>
                <w:szCs w:val="24"/>
              </w:rPr>
              <w:t>Total diagnosed by healthcare provider:</w:t>
            </w:r>
          </w:p>
        </w:tc>
        <w:tc>
          <w:tcPr>
            <w:tcW w:w="1260" w:type="dxa"/>
            <w:shd w:val="clear" w:color="auto" w:fill="auto"/>
          </w:tcPr>
          <w:p w14:paraId="464FCBC1" w14:textId="77777777" w:rsidR="00691727" w:rsidRPr="00720496" w:rsidRDefault="00691727" w:rsidP="00F432E9">
            <w:pPr>
              <w:rPr>
                <w:rFonts w:cstheme="minorHAnsi"/>
                <w:sz w:val="24"/>
                <w:szCs w:val="24"/>
              </w:rPr>
            </w:pPr>
          </w:p>
        </w:tc>
        <w:tc>
          <w:tcPr>
            <w:tcW w:w="1170" w:type="dxa"/>
            <w:shd w:val="clear" w:color="auto" w:fill="auto"/>
          </w:tcPr>
          <w:p w14:paraId="5C8C6B09" w14:textId="77777777" w:rsidR="00691727" w:rsidRPr="00720496" w:rsidRDefault="00691727" w:rsidP="00F432E9">
            <w:pPr>
              <w:rPr>
                <w:rFonts w:cstheme="minorHAnsi"/>
                <w:sz w:val="24"/>
                <w:szCs w:val="24"/>
              </w:rPr>
            </w:pPr>
          </w:p>
        </w:tc>
        <w:tc>
          <w:tcPr>
            <w:tcW w:w="1170" w:type="dxa"/>
            <w:shd w:val="clear" w:color="auto" w:fill="auto"/>
          </w:tcPr>
          <w:p w14:paraId="3382A365" w14:textId="77777777" w:rsidR="00691727" w:rsidRPr="00720496" w:rsidRDefault="00691727" w:rsidP="00F432E9">
            <w:pPr>
              <w:rPr>
                <w:rFonts w:cstheme="minorHAnsi"/>
                <w:sz w:val="24"/>
                <w:szCs w:val="24"/>
              </w:rPr>
            </w:pPr>
          </w:p>
        </w:tc>
        <w:tc>
          <w:tcPr>
            <w:tcW w:w="1350" w:type="dxa"/>
            <w:shd w:val="clear" w:color="auto" w:fill="auto"/>
          </w:tcPr>
          <w:p w14:paraId="5C71F136" w14:textId="77777777" w:rsidR="00691727" w:rsidRPr="00720496" w:rsidRDefault="00691727" w:rsidP="00F432E9">
            <w:pPr>
              <w:rPr>
                <w:rFonts w:cstheme="minorHAnsi"/>
                <w:sz w:val="24"/>
                <w:szCs w:val="24"/>
              </w:rPr>
            </w:pPr>
          </w:p>
        </w:tc>
        <w:tc>
          <w:tcPr>
            <w:tcW w:w="1710" w:type="dxa"/>
            <w:shd w:val="clear" w:color="auto" w:fill="auto"/>
          </w:tcPr>
          <w:p w14:paraId="62199465" w14:textId="77777777" w:rsidR="00691727" w:rsidRPr="00720496" w:rsidRDefault="00691727" w:rsidP="00F432E9">
            <w:pPr>
              <w:rPr>
                <w:rFonts w:cstheme="minorHAnsi"/>
                <w:sz w:val="24"/>
                <w:szCs w:val="24"/>
              </w:rPr>
            </w:pPr>
          </w:p>
        </w:tc>
        <w:tc>
          <w:tcPr>
            <w:tcW w:w="2250" w:type="dxa"/>
            <w:shd w:val="clear" w:color="auto" w:fill="FFFFFF" w:themeFill="background1"/>
          </w:tcPr>
          <w:p w14:paraId="0DA123B1" w14:textId="77777777" w:rsidR="00691727" w:rsidRPr="00720496" w:rsidRDefault="00691727" w:rsidP="00F432E9">
            <w:pPr>
              <w:rPr>
                <w:rFonts w:cstheme="minorHAnsi"/>
                <w:sz w:val="24"/>
                <w:szCs w:val="24"/>
              </w:rPr>
            </w:pPr>
          </w:p>
        </w:tc>
        <w:tc>
          <w:tcPr>
            <w:tcW w:w="2160" w:type="dxa"/>
            <w:shd w:val="clear" w:color="auto" w:fill="FFFFFF" w:themeFill="background1"/>
          </w:tcPr>
          <w:p w14:paraId="4C4CEA3D" w14:textId="77777777" w:rsidR="00691727" w:rsidRPr="00720496" w:rsidRDefault="00691727" w:rsidP="00F432E9">
            <w:pPr>
              <w:rPr>
                <w:rFonts w:cstheme="minorHAnsi"/>
                <w:sz w:val="24"/>
                <w:szCs w:val="24"/>
              </w:rPr>
            </w:pPr>
          </w:p>
        </w:tc>
      </w:tr>
      <w:tr w:rsidR="00691727" w:rsidRPr="00720496" w14:paraId="0A7B8CA4" w14:textId="77777777" w:rsidTr="003D1DD7">
        <w:tc>
          <w:tcPr>
            <w:tcW w:w="2970" w:type="dxa"/>
            <w:shd w:val="clear" w:color="auto" w:fill="BDD6EE" w:themeFill="accent1" w:themeFillTint="66"/>
          </w:tcPr>
          <w:p w14:paraId="363B615F" w14:textId="7EE62182" w:rsidR="00691727" w:rsidRPr="00640220" w:rsidRDefault="00344918" w:rsidP="0070721C">
            <w:pPr>
              <w:pStyle w:val="ListParagraph"/>
              <w:numPr>
                <w:ilvl w:val="0"/>
                <w:numId w:val="19"/>
              </w:numPr>
              <w:ind w:left="345"/>
              <w:rPr>
                <w:rFonts w:cstheme="minorHAnsi"/>
                <w:sz w:val="24"/>
                <w:szCs w:val="24"/>
              </w:rPr>
            </w:pPr>
            <w:r>
              <w:rPr>
                <w:rFonts w:cstheme="minorHAnsi"/>
                <w:sz w:val="24"/>
                <w:szCs w:val="24"/>
              </w:rPr>
              <w:t>Of those counted above in (20</w:t>
            </w:r>
            <w:r w:rsidR="00691727" w:rsidRPr="00640220">
              <w:rPr>
                <w:rFonts w:cstheme="minorHAnsi"/>
                <w:sz w:val="24"/>
                <w:szCs w:val="24"/>
              </w:rPr>
              <w:t>) total students with this condition that have an IHP/EAP:</w:t>
            </w:r>
          </w:p>
        </w:tc>
        <w:tc>
          <w:tcPr>
            <w:tcW w:w="1260" w:type="dxa"/>
          </w:tcPr>
          <w:p w14:paraId="50895670" w14:textId="77777777" w:rsidR="00691727" w:rsidRPr="00720496" w:rsidRDefault="00691727" w:rsidP="00F432E9">
            <w:pPr>
              <w:rPr>
                <w:rFonts w:cstheme="minorHAnsi"/>
                <w:sz w:val="24"/>
                <w:szCs w:val="24"/>
              </w:rPr>
            </w:pPr>
          </w:p>
        </w:tc>
        <w:tc>
          <w:tcPr>
            <w:tcW w:w="1170" w:type="dxa"/>
          </w:tcPr>
          <w:p w14:paraId="38C1F859" w14:textId="77777777" w:rsidR="00691727" w:rsidRPr="00720496" w:rsidRDefault="00691727" w:rsidP="00F432E9">
            <w:pPr>
              <w:rPr>
                <w:rFonts w:cstheme="minorHAnsi"/>
                <w:sz w:val="24"/>
                <w:szCs w:val="24"/>
              </w:rPr>
            </w:pPr>
          </w:p>
        </w:tc>
        <w:tc>
          <w:tcPr>
            <w:tcW w:w="1170" w:type="dxa"/>
          </w:tcPr>
          <w:p w14:paraId="0C8FE7CE" w14:textId="77777777" w:rsidR="00691727" w:rsidRPr="00720496" w:rsidRDefault="00691727" w:rsidP="00F432E9">
            <w:pPr>
              <w:rPr>
                <w:rFonts w:cstheme="minorHAnsi"/>
                <w:sz w:val="24"/>
                <w:szCs w:val="24"/>
              </w:rPr>
            </w:pPr>
          </w:p>
        </w:tc>
        <w:tc>
          <w:tcPr>
            <w:tcW w:w="1350" w:type="dxa"/>
          </w:tcPr>
          <w:p w14:paraId="41004F19" w14:textId="77777777" w:rsidR="00691727" w:rsidRPr="00720496" w:rsidRDefault="00691727" w:rsidP="00F432E9">
            <w:pPr>
              <w:rPr>
                <w:rFonts w:cstheme="minorHAnsi"/>
                <w:sz w:val="24"/>
                <w:szCs w:val="24"/>
              </w:rPr>
            </w:pPr>
          </w:p>
        </w:tc>
        <w:tc>
          <w:tcPr>
            <w:tcW w:w="1710" w:type="dxa"/>
          </w:tcPr>
          <w:p w14:paraId="67C0C651" w14:textId="77777777" w:rsidR="00691727" w:rsidRPr="00720496" w:rsidRDefault="00691727" w:rsidP="00F432E9">
            <w:pPr>
              <w:rPr>
                <w:rFonts w:cstheme="minorHAnsi"/>
                <w:sz w:val="24"/>
                <w:szCs w:val="24"/>
              </w:rPr>
            </w:pPr>
          </w:p>
        </w:tc>
        <w:tc>
          <w:tcPr>
            <w:tcW w:w="2250" w:type="dxa"/>
            <w:shd w:val="clear" w:color="auto" w:fill="FFFFFF" w:themeFill="background1"/>
          </w:tcPr>
          <w:p w14:paraId="308D56CC" w14:textId="77777777" w:rsidR="00691727" w:rsidRPr="00720496" w:rsidRDefault="00691727" w:rsidP="00F432E9">
            <w:pPr>
              <w:rPr>
                <w:rFonts w:cstheme="minorHAnsi"/>
                <w:sz w:val="24"/>
                <w:szCs w:val="24"/>
              </w:rPr>
            </w:pPr>
          </w:p>
        </w:tc>
        <w:tc>
          <w:tcPr>
            <w:tcW w:w="2160" w:type="dxa"/>
            <w:shd w:val="clear" w:color="auto" w:fill="FFFFFF" w:themeFill="background1"/>
          </w:tcPr>
          <w:p w14:paraId="797E50C6" w14:textId="77777777" w:rsidR="00691727" w:rsidRPr="00720496" w:rsidRDefault="00691727" w:rsidP="00F432E9">
            <w:pPr>
              <w:rPr>
                <w:rFonts w:cstheme="minorHAnsi"/>
                <w:sz w:val="24"/>
                <w:szCs w:val="24"/>
              </w:rPr>
            </w:pPr>
          </w:p>
        </w:tc>
      </w:tr>
      <w:tr w:rsidR="00691727" w:rsidRPr="00720496" w14:paraId="7793295C" w14:textId="77777777" w:rsidTr="003D1DD7">
        <w:tc>
          <w:tcPr>
            <w:tcW w:w="2970" w:type="dxa"/>
            <w:shd w:val="clear" w:color="auto" w:fill="BDD6EE" w:themeFill="accent1" w:themeFillTint="66"/>
          </w:tcPr>
          <w:p w14:paraId="1EDEAC9A" w14:textId="203111C7" w:rsidR="00691727" w:rsidRPr="00720496" w:rsidRDefault="00691727" w:rsidP="0070721C">
            <w:pPr>
              <w:pStyle w:val="ListParagraph"/>
              <w:numPr>
                <w:ilvl w:val="0"/>
                <w:numId w:val="19"/>
              </w:numPr>
              <w:ind w:left="240" w:hanging="240"/>
              <w:rPr>
                <w:rFonts w:cstheme="minorHAnsi"/>
                <w:sz w:val="24"/>
                <w:szCs w:val="24"/>
              </w:rPr>
            </w:pPr>
            <w:r>
              <w:rPr>
                <w:rFonts w:cstheme="minorHAnsi"/>
                <w:sz w:val="24"/>
                <w:szCs w:val="24"/>
              </w:rPr>
              <w:t>Of those co</w:t>
            </w:r>
            <w:r w:rsidR="00344918">
              <w:rPr>
                <w:rFonts w:cstheme="minorHAnsi"/>
                <w:sz w:val="24"/>
                <w:szCs w:val="24"/>
              </w:rPr>
              <w:t>unted in (20</w:t>
            </w:r>
            <w:r>
              <w:rPr>
                <w:rFonts w:cstheme="minorHAnsi"/>
                <w:sz w:val="24"/>
                <w:szCs w:val="24"/>
              </w:rPr>
              <w:t>) total students with this condition that have Section 504 plans:</w:t>
            </w:r>
          </w:p>
        </w:tc>
        <w:tc>
          <w:tcPr>
            <w:tcW w:w="1260" w:type="dxa"/>
          </w:tcPr>
          <w:p w14:paraId="7B04FA47" w14:textId="77777777" w:rsidR="00691727" w:rsidRPr="00720496" w:rsidRDefault="00691727" w:rsidP="00F432E9">
            <w:pPr>
              <w:rPr>
                <w:rFonts w:cstheme="minorHAnsi"/>
                <w:sz w:val="24"/>
                <w:szCs w:val="24"/>
              </w:rPr>
            </w:pPr>
          </w:p>
        </w:tc>
        <w:tc>
          <w:tcPr>
            <w:tcW w:w="1170" w:type="dxa"/>
          </w:tcPr>
          <w:p w14:paraId="568C698B" w14:textId="77777777" w:rsidR="00691727" w:rsidRPr="00720496" w:rsidRDefault="00691727" w:rsidP="00F432E9">
            <w:pPr>
              <w:rPr>
                <w:rFonts w:cstheme="minorHAnsi"/>
                <w:sz w:val="24"/>
                <w:szCs w:val="24"/>
              </w:rPr>
            </w:pPr>
          </w:p>
        </w:tc>
        <w:tc>
          <w:tcPr>
            <w:tcW w:w="1170" w:type="dxa"/>
          </w:tcPr>
          <w:p w14:paraId="1A939487" w14:textId="77777777" w:rsidR="00691727" w:rsidRPr="00720496" w:rsidRDefault="00691727" w:rsidP="00F432E9">
            <w:pPr>
              <w:rPr>
                <w:rFonts w:cstheme="minorHAnsi"/>
                <w:sz w:val="24"/>
                <w:szCs w:val="24"/>
              </w:rPr>
            </w:pPr>
          </w:p>
        </w:tc>
        <w:tc>
          <w:tcPr>
            <w:tcW w:w="1350" w:type="dxa"/>
          </w:tcPr>
          <w:p w14:paraId="6AA258D8" w14:textId="77777777" w:rsidR="00691727" w:rsidRPr="00720496" w:rsidRDefault="00691727" w:rsidP="00F432E9">
            <w:pPr>
              <w:rPr>
                <w:rFonts w:cstheme="minorHAnsi"/>
                <w:sz w:val="24"/>
                <w:szCs w:val="24"/>
              </w:rPr>
            </w:pPr>
          </w:p>
        </w:tc>
        <w:tc>
          <w:tcPr>
            <w:tcW w:w="1710" w:type="dxa"/>
          </w:tcPr>
          <w:p w14:paraId="6FFBD3EC" w14:textId="77777777" w:rsidR="00691727" w:rsidRPr="00720496" w:rsidRDefault="00691727" w:rsidP="00F432E9">
            <w:pPr>
              <w:rPr>
                <w:rFonts w:cstheme="minorHAnsi"/>
                <w:sz w:val="24"/>
                <w:szCs w:val="24"/>
              </w:rPr>
            </w:pPr>
          </w:p>
        </w:tc>
        <w:tc>
          <w:tcPr>
            <w:tcW w:w="2250" w:type="dxa"/>
            <w:shd w:val="clear" w:color="auto" w:fill="FFFFFF" w:themeFill="background1"/>
          </w:tcPr>
          <w:p w14:paraId="30DCCCAD" w14:textId="77777777" w:rsidR="00691727" w:rsidRPr="00720496" w:rsidRDefault="00691727" w:rsidP="00F432E9">
            <w:pPr>
              <w:rPr>
                <w:rFonts w:cstheme="minorHAnsi"/>
                <w:sz w:val="24"/>
                <w:szCs w:val="24"/>
              </w:rPr>
            </w:pPr>
          </w:p>
        </w:tc>
        <w:tc>
          <w:tcPr>
            <w:tcW w:w="2160" w:type="dxa"/>
            <w:shd w:val="clear" w:color="auto" w:fill="FFFFFF" w:themeFill="background1"/>
          </w:tcPr>
          <w:p w14:paraId="36AF6883" w14:textId="77777777" w:rsidR="00691727" w:rsidRPr="00720496" w:rsidRDefault="00691727" w:rsidP="00F432E9">
            <w:pPr>
              <w:rPr>
                <w:rFonts w:cstheme="minorHAnsi"/>
                <w:sz w:val="24"/>
                <w:szCs w:val="24"/>
              </w:rPr>
            </w:pPr>
          </w:p>
        </w:tc>
      </w:tr>
      <w:tr w:rsidR="00E916F7" w:rsidRPr="00720496" w14:paraId="1970D863" w14:textId="77777777" w:rsidTr="003D1DD7">
        <w:tc>
          <w:tcPr>
            <w:tcW w:w="2970" w:type="dxa"/>
            <w:shd w:val="clear" w:color="auto" w:fill="FFFF00"/>
          </w:tcPr>
          <w:p w14:paraId="7AF089CF" w14:textId="70A8C2D0" w:rsidR="00E916F7" w:rsidRDefault="00344918" w:rsidP="00344918">
            <w:pPr>
              <w:pStyle w:val="ListParagraph"/>
              <w:numPr>
                <w:ilvl w:val="0"/>
                <w:numId w:val="19"/>
              </w:numPr>
              <w:ind w:left="240" w:hanging="240"/>
              <w:rPr>
                <w:rFonts w:cstheme="minorHAnsi"/>
                <w:sz w:val="24"/>
                <w:szCs w:val="24"/>
              </w:rPr>
            </w:pPr>
            <w:r>
              <w:rPr>
                <w:rFonts w:cstheme="minorHAnsi"/>
                <w:sz w:val="24"/>
                <w:szCs w:val="24"/>
              </w:rPr>
              <w:t>Of those counted above in (20) total s</w:t>
            </w:r>
            <w:r w:rsidR="00E916F7">
              <w:rPr>
                <w:rFonts w:cstheme="minorHAnsi"/>
                <w:sz w:val="24"/>
                <w:szCs w:val="24"/>
              </w:rPr>
              <w:t xml:space="preserve">tudents who were chronically absent (by diagnosis) – defined as </w:t>
            </w:r>
            <w:r w:rsidR="00E916F7">
              <w:rPr>
                <w:rFonts w:cstheme="minorHAnsi"/>
                <w:sz w:val="24"/>
                <w:szCs w:val="24"/>
              </w:rPr>
              <w:lastRenderedPageBreak/>
              <w:t>missing more than 10% of school or more than 18 days in the school year (excused and unexcused). Please list a number, not a percentage.</w:t>
            </w:r>
          </w:p>
        </w:tc>
        <w:tc>
          <w:tcPr>
            <w:tcW w:w="1260" w:type="dxa"/>
          </w:tcPr>
          <w:p w14:paraId="54C529ED" w14:textId="77777777" w:rsidR="00E916F7" w:rsidRPr="00720496" w:rsidRDefault="00E916F7" w:rsidP="00F432E9">
            <w:pPr>
              <w:rPr>
                <w:rFonts w:cstheme="minorHAnsi"/>
                <w:sz w:val="24"/>
                <w:szCs w:val="24"/>
              </w:rPr>
            </w:pPr>
          </w:p>
        </w:tc>
        <w:tc>
          <w:tcPr>
            <w:tcW w:w="1170" w:type="dxa"/>
          </w:tcPr>
          <w:p w14:paraId="1C0157D6" w14:textId="77777777" w:rsidR="00E916F7" w:rsidRPr="00720496" w:rsidRDefault="00E916F7" w:rsidP="00F432E9">
            <w:pPr>
              <w:rPr>
                <w:rFonts w:cstheme="minorHAnsi"/>
                <w:sz w:val="24"/>
                <w:szCs w:val="24"/>
              </w:rPr>
            </w:pPr>
          </w:p>
        </w:tc>
        <w:tc>
          <w:tcPr>
            <w:tcW w:w="1170" w:type="dxa"/>
          </w:tcPr>
          <w:p w14:paraId="3691E7B2" w14:textId="77777777" w:rsidR="00E916F7" w:rsidRPr="00720496" w:rsidRDefault="00E916F7" w:rsidP="00F432E9">
            <w:pPr>
              <w:rPr>
                <w:rFonts w:cstheme="minorHAnsi"/>
                <w:sz w:val="24"/>
                <w:szCs w:val="24"/>
              </w:rPr>
            </w:pPr>
          </w:p>
        </w:tc>
        <w:tc>
          <w:tcPr>
            <w:tcW w:w="1350" w:type="dxa"/>
          </w:tcPr>
          <w:p w14:paraId="526770CE" w14:textId="77777777" w:rsidR="00E916F7" w:rsidRPr="00720496" w:rsidRDefault="00E916F7" w:rsidP="00F432E9">
            <w:pPr>
              <w:rPr>
                <w:rFonts w:cstheme="minorHAnsi"/>
                <w:sz w:val="24"/>
                <w:szCs w:val="24"/>
              </w:rPr>
            </w:pPr>
          </w:p>
        </w:tc>
        <w:tc>
          <w:tcPr>
            <w:tcW w:w="1710" w:type="dxa"/>
          </w:tcPr>
          <w:p w14:paraId="7CBEED82" w14:textId="77777777" w:rsidR="00E916F7" w:rsidRPr="00720496" w:rsidRDefault="00E916F7" w:rsidP="00F432E9">
            <w:pPr>
              <w:rPr>
                <w:rFonts w:cstheme="minorHAnsi"/>
                <w:sz w:val="24"/>
                <w:szCs w:val="24"/>
              </w:rPr>
            </w:pPr>
          </w:p>
        </w:tc>
        <w:tc>
          <w:tcPr>
            <w:tcW w:w="2250" w:type="dxa"/>
            <w:shd w:val="clear" w:color="auto" w:fill="FFFFFF" w:themeFill="background1"/>
          </w:tcPr>
          <w:p w14:paraId="6E36661F" w14:textId="77777777" w:rsidR="00E916F7" w:rsidRPr="00720496" w:rsidRDefault="00E916F7" w:rsidP="00F432E9">
            <w:pPr>
              <w:rPr>
                <w:rFonts w:cstheme="minorHAnsi"/>
                <w:sz w:val="24"/>
                <w:szCs w:val="24"/>
              </w:rPr>
            </w:pPr>
          </w:p>
        </w:tc>
        <w:tc>
          <w:tcPr>
            <w:tcW w:w="2160" w:type="dxa"/>
            <w:shd w:val="clear" w:color="auto" w:fill="FFFFFF" w:themeFill="background1"/>
          </w:tcPr>
          <w:p w14:paraId="38645DC7" w14:textId="77777777" w:rsidR="00E916F7" w:rsidRPr="00720496" w:rsidRDefault="00E916F7" w:rsidP="00F432E9">
            <w:pPr>
              <w:rPr>
                <w:rFonts w:cstheme="minorHAnsi"/>
                <w:sz w:val="24"/>
                <w:szCs w:val="24"/>
              </w:rPr>
            </w:pPr>
          </w:p>
        </w:tc>
      </w:tr>
      <w:tr w:rsidR="00546B66" w:rsidRPr="00720496" w14:paraId="67B0537F" w14:textId="77777777" w:rsidTr="00924BDB">
        <w:tc>
          <w:tcPr>
            <w:tcW w:w="11880" w:type="dxa"/>
            <w:gridSpan w:val="7"/>
            <w:shd w:val="clear" w:color="auto" w:fill="FFFF00"/>
          </w:tcPr>
          <w:p w14:paraId="4EE71E8A" w14:textId="759E50DD" w:rsidR="00546B66" w:rsidRPr="00546B66" w:rsidRDefault="00546B66" w:rsidP="000A554B">
            <w:pPr>
              <w:pStyle w:val="ListParagraph"/>
              <w:numPr>
                <w:ilvl w:val="0"/>
                <w:numId w:val="19"/>
              </w:numPr>
              <w:ind w:left="345"/>
              <w:rPr>
                <w:rFonts w:cstheme="minorHAnsi"/>
                <w:sz w:val="24"/>
                <w:szCs w:val="24"/>
              </w:rPr>
            </w:pPr>
            <w:r>
              <w:rPr>
                <w:rFonts w:cstheme="minorHAnsi"/>
                <w:sz w:val="24"/>
                <w:szCs w:val="24"/>
              </w:rPr>
              <w:t>Total number of students who are chronically absent. Include those in #23 above and any other chronically absent students not counted in #23.  See above for definition of ‘chronically absent’. Please list a number, not a percentage</w:t>
            </w:r>
          </w:p>
        </w:tc>
        <w:tc>
          <w:tcPr>
            <w:tcW w:w="2160" w:type="dxa"/>
            <w:shd w:val="clear" w:color="auto" w:fill="FFFFFF" w:themeFill="background1"/>
          </w:tcPr>
          <w:p w14:paraId="138B7265" w14:textId="77777777" w:rsidR="00546B66" w:rsidRPr="00720496" w:rsidRDefault="00546B66" w:rsidP="00F432E9">
            <w:pPr>
              <w:rPr>
                <w:rFonts w:cstheme="minorHAnsi"/>
                <w:sz w:val="24"/>
                <w:szCs w:val="24"/>
              </w:rPr>
            </w:pPr>
          </w:p>
        </w:tc>
      </w:tr>
      <w:tr w:rsidR="00F432E9" w:rsidRPr="00720496" w14:paraId="64426384" w14:textId="77777777" w:rsidTr="003D1DD7">
        <w:tc>
          <w:tcPr>
            <w:tcW w:w="9630" w:type="dxa"/>
            <w:gridSpan w:val="6"/>
            <w:shd w:val="clear" w:color="auto" w:fill="BDD6EE" w:themeFill="accent1" w:themeFillTint="66"/>
          </w:tcPr>
          <w:p w14:paraId="65865FCE" w14:textId="77777777" w:rsidR="00F432E9" w:rsidRPr="00720496" w:rsidRDefault="00F432E9" w:rsidP="0070721C">
            <w:pPr>
              <w:pStyle w:val="ListParagraph"/>
              <w:numPr>
                <w:ilvl w:val="0"/>
                <w:numId w:val="19"/>
              </w:numPr>
              <w:ind w:left="330"/>
              <w:rPr>
                <w:rFonts w:cstheme="minorHAnsi"/>
                <w:sz w:val="24"/>
                <w:szCs w:val="24"/>
              </w:rPr>
            </w:pPr>
            <w:r w:rsidRPr="00720496">
              <w:rPr>
                <w:rFonts w:cstheme="minorHAnsi"/>
                <w:sz w:val="24"/>
                <w:szCs w:val="24"/>
              </w:rPr>
              <w:t>Total number of other IHP/EAP were written for condition</w:t>
            </w:r>
            <w:r>
              <w:rPr>
                <w:rFonts w:cstheme="minorHAnsi"/>
                <w:sz w:val="24"/>
                <w:szCs w:val="24"/>
              </w:rPr>
              <w:t>s other than those listed above:</w:t>
            </w:r>
          </w:p>
        </w:tc>
        <w:tc>
          <w:tcPr>
            <w:tcW w:w="4410" w:type="dxa"/>
            <w:gridSpan w:val="2"/>
          </w:tcPr>
          <w:p w14:paraId="135E58C4" w14:textId="77777777" w:rsidR="00F432E9" w:rsidRDefault="00F432E9" w:rsidP="00F432E9">
            <w:pPr>
              <w:rPr>
                <w:rFonts w:cstheme="minorHAnsi"/>
                <w:sz w:val="24"/>
                <w:szCs w:val="24"/>
              </w:rPr>
            </w:pPr>
          </w:p>
          <w:p w14:paraId="62EBF9A1" w14:textId="77777777" w:rsidR="00F432E9" w:rsidRPr="00720496" w:rsidRDefault="00F432E9" w:rsidP="00F432E9">
            <w:pPr>
              <w:rPr>
                <w:rFonts w:cstheme="minorHAnsi"/>
                <w:sz w:val="24"/>
                <w:szCs w:val="24"/>
              </w:rPr>
            </w:pPr>
          </w:p>
        </w:tc>
      </w:tr>
    </w:tbl>
    <w:p w14:paraId="709E88E4" w14:textId="77777777" w:rsidR="00FE06BE" w:rsidRDefault="00FE06BE"/>
    <w:tbl>
      <w:tblPr>
        <w:tblStyle w:val="TableGrid"/>
        <w:tblW w:w="14040" w:type="dxa"/>
        <w:tblInd w:w="175" w:type="dxa"/>
        <w:tblLayout w:type="fixed"/>
        <w:tblLook w:val="04A0" w:firstRow="1" w:lastRow="0" w:firstColumn="1" w:lastColumn="0" w:noHBand="0" w:noVBand="1"/>
      </w:tblPr>
      <w:tblGrid>
        <w:gridCol w:w="6840"/>
        <w:gridCol w:w="2610"/>
        <w:gridCol w:w="1890"/>
        <w:gridCol w:w="2700"/>
      </w:tblGrid>
      <w:tr w:rsidR="00F432E9" w:rsidRPr="00720496" w14:paraId="695564B6" w14:textId="77777777" w:rsidTr="003D1DD7">
        <w:tc>
          <w:tcPr>
            <w:tcW w:w="14040" w:type="dxa"/>
            <w:gridSpan w:val="4"/>
            <w:shd w:val="clear" w:color="auto" w:fill="BFBFBF" w:themeFill="background1" w:themeFillShade="BF"/>
          </w:tcPr>
          <w:p w14:paraId="74402854" w14:textId="77777777" w:rsidR="00F432E9" w:rsidRPr="00720496" w:rsidRDefault="00F432E9" w:rsidP="00F432E9">
            <w:pPr>
              <w:rPr>
                <w:rFonts w:cstheme="minorHAnsi"/>
                <w:b/>
                <w:sz w:val="24"/>
                <w:szCs w:val="24"/>
              </w:rPr>
            </w:pPr>
            <w:r w:rsidRPr="00720496">
              <w:rPr>
                <w:rFonts w:cstheme="minorHAnsi"/>
                <w:b/>
                <w:sz w:val="24"/>
                <w:szCs w:val="24"/>
              </w:rPr>
              <w:t>DISPOSITIONS</w:t>
            </w:r>
          </w:p>
        </w:tc>
      </w:tr>
      <w:tr w:rsidR="00F432E9" w:rsidRPr="00720496" w14:paraId="25C35C1A" w14:textId="77777777" w:rsidTr="003D1DD7">
        <w:tc>
          <w:tcPr>
            <w:tcW w:w="14040" w:type="dxa"/>
            <w:gridSpan w:val="4"/>
            <w:shd w:val="clear" w:color="auto" w:fill="BDD6EE" w:themeFill="accent1" w:themeFillTint="66"/>
          </w:tcPr>
          <w:p w14:paraId="13B23264" w14:textId="77777777" w:rsidR="00F432E9" w:rsidRPr="00640220" w:rsidRDefault="00F432E9" w:rsidP="00F432E9">
            <w:pPr>
              <w:rPr>
                <w:rFonts w:cstheme="minorHAnsi"/>
                <w:sz w:val="24"/>
                <w:szCs w:val="24"/>
              </w:rPr>
            </w:pPr>
            <w:r w:rsidRPr="00640220">
              <w:rPr>
                <w:rFonts w:cstheme="minorHAnsi"/>
                <w:sz w:val="24"/>
                <w:szCs w:val="24"/>
              </w:rPr>
              <w:t>Enter number of all student encounters/health office visits, not just those due to specific conditions.  Submit numbers as collected, whether for a day, week, month, or a year.</w:t>
            </w:r>
          </w:p>
        </w:tc>
      </w:tr>
      <w:tr w:rsidR="00F432E9" w:rsidRPr="00720496" w14:paraId="3D0691BF" w14:textId="77777777" w:rsidTr="003D1DD7">
        <w:tc>
          <w:tcPr>
            <w:tcW w:w="6840" w:type="dxa"/>
            <w:shd w:val="clear" w:color="auto" w:fill="BDD6EE" w:themeFill="accent1" w:themeFillTint="66"/>
          </w:tcPr>
          <w:p w14:paraId="508C98E9" w14:textId="77777777" w:rsidR="00F432E9" w:rsidRPr="00720496" w:rsidRDefault="00F432E9" w:rsidP="00F432E9">
            <w:pPr>
              <w:rPr>
                <w:rFonts w:cstheme="minorHAnsi"/>
                <w:sz w:val="24"/>
                <w:szCs w:val="24"/>
              </w:rPr>
            </w:pPr>
          </w:p>
        </w:tc>
        <w:tc>
          <w:tcPr>
            <w:tcW w:w="2610" w:type="dxa"/>
            <w:shd w:val="clear" w:color="auto" w:fill="DEEAF6" w:themeFill="accent1" w:themeFillTint="33"/>
          </w:tcPr>
          <w:p w14:paraId="31E0A772" w14:textId="77777777" w:rsidR="00F432E9" w:rsidRPr="00720496" w:rsidRDefault="00F432E9" w:rsidP="00F432E9">
            <w:pPr>
              <w:rPr>
                <w:rFonts w:cstheme="minorHAnsi"/>
                <w:sz w:val="24"/>
                <w:szCs w:val="24"/>
              </w:rPr>
            </w:pPr>
            <w:r w:rsidRPr="00720496">
              <w:rPr>
                <w:rFonts w:cstheme="minorHAnsi"/>
                <w:sz w:val="24"/>
                <w:szCs w:val="24"/>
              </w:rPr>
              <w:t>Students returned to class or staying in school</w:t>
            </w:r>
          </w:p>
        </w:tc>
        <w:tc>
          <w:tcPr>
            <w:tcW w:w="1890" w:type="dxa"/>
            <w:shd w:val="clear" w:color="auto" w:fill="DEEAF6" w:themeFill="accent1" w:themeFillTint="33"/>
          </w:tcPr>
          <w:p w14:paraId="725CD05A" w14:textId="77777777" w:rsidR="00F432E9" w:rsidRPr="00720496" w:rsidRDefault="00F432E9" w:rsidP="00F432E9">
            <w:pPr>
              <w:rPr>
                <w:rFonts w:cstheme="minorHAnsi"/>
                <w:sz w:val="24"/>
                <w:szCs w:val="24"/>
              </w:rPr>
            </w:pPr>
            <w:r w:rsidRPr="00720496">
              <w:rPr>
                <w:rFonts w:cstheme="minorHAnsi"/>
                <w:sz w:val="24"/>
                <w:szCs w:val="24"/>
              </w:rPr>
              <w:t>911 Called</w:t>
            </w:r>
          </w:p>
        </w:tc>
        <w:tc>
          <w:tcPr>
            <w:tcW w:w="2700" w:type="dxa"/>
            <w:shd w:val="clear" w:color="auto" w:fill="DEEAF6" w:themeFill="accent1" w:themeFillTint="33"/>
          </w:tcPr>
          <w:p w14:paraId="16E8ABFF" w14:textId="77777777" w:rsidR="00F432E9" w:rsidRPr="00720496" w:rsidRDefault="00F432E9" w:rsidP="00F432E9">
            <w:pPr>
              <w:rPr>
                <w:rFonts w:cstheme="minorHAnsi"/>
                <w:sz w:val="24"/>
                <w:szCs w:val="24"/>
              </w:rPr>
            </w:pPr>
            <w:r w:rsidRPr="00720496">
              <w:rPr>
                <w:rFonts w:cstheme="minorHAnsi"/>
                <w:sz w:val="24"/>
                <w:szCs w:val="24"/>
              </w:rPr>
              <w:t>Student sent home</w:t>
            </w:r>
          </w:p>
        </w:tc>
      </w:tr>
      <w:tr w:rsidR="00F432E9" w:rsidRPr="00720496" w14:paraId="6411EB39" w14:textId="77777777" w:rsidTr="003D1DD7">
        <w:tc>
          <w:tcPr>
            <w:tcW w:w="6840" w:type="dxa"/>
            <w:shd w:val="clear" w:color="auto" w:fill="BDD6EE" w:themeFill="accent1" w:themeFillTint="66"/>
          </w:tcPr>
          <w:p w14:paraId="304D45F7" w14:textId="77777777" w:rsidR="00F432E9" w:rsidRPr="00640220" w:rsidRDefault="00F432E9" w:rsidP="0070721C">
            <w:pPr>
              <w:pStyle w:val="ListParagraph"/>
              <w:numPr>
                <w:ilvl w:val="0"/>
                <w:numId w:val="19"/>
              </w:numPr>
              <w:ind w:left="345"/>
              <w:rPr>
                <w:rFonts w:cstheme="minorHAnsi"/>
                <w:sz w:val="24"/>
                <w:szCs w:val="24"/>
              </w:rPr>
            </w:pPr>
            <w:r w:rsidRPr="00640220">
              <w:rPr>
                <w:rFonts w:cstheme="minorHAnsi"/>
                <w:sz w:val="24"/>
                <w:szCs w:val="24"/>
              </w:rPr>
              <w:t xml:space="preserve">Number of student encounters/health </w:t>
            </w:r>
            <w:r w:rsidRPr="00640220">
              <w:rPr>
                <w:rFonts w:cstheme="minorHAnsi"/>
                <w:b/>
                <w:sz w:val="24"/>
                <w:szCs w:val="24"/>
              </w:rPr>
              <w:t>office visits to RN</w:t>
            </w:r>
            <w:r w:rsidRPr="00640220">
              <w:rPr>
                <w:rFonts w:cstheme="minorHAnsi"/>
                <w:sz w:val="24"/>
                <w:szCs w:val="24"/>
              </w:rPr>
              <w:t xml:space="preserve"> resulting in:</w:t>
            </w:r>
          </w:p>
        </w:tc>
        <w:tc>
          <w:tcPr>
            <w:tcW w:w="2610" w:type="dxa"/>
          </w:tcPr>
          <w:p w14:paraId="779F8E76" w14:textId="77777777" w:rsidR="00F432E9" w:rsidRPr="00720496" w:rsidRDefault="00F432E9" w:rsidP="00F432E9">
            <w:pPr>
              <w:rPr>
                <w:rFonts w:cstheme="minorHAnsi"/>
                <w:sz w:val="24"/>
                <w:szCs w:val="24"/>
              </w:rPr>
            </w:pPr>
          </w:p>
        </w:tc>
        <w:tc>
          <w:tcPr>
            <w:tcW w:w="1890" w:type="dxa"/>
          </w:tcPr>
          <w:p w14:paraId="7818863E" w14:textId="77777777" w:rsidR="00F432E9" w:rsidRPr="00720496" w:rsidRDefault="00F432E9" w:rsidP="00F432E9">
            <w:pPr>
              <w:rPr>
                <w:rFonts w:cstheme="minorHAnsi"/>
                <w:sz w:val="24"/>
                <w:szCs w:val="24"/>
              </w:rPr>
            </w:pPr>
          </w:p>
        </w:tc>
        <w:tc>
          <w:tcPr>
            <w:tcW w:w="2700" w:type="dxa"/>
          </w:tcPr>
          <w:p w14:paraId="44F69B9A" w14:textId="77777777" w:rsidR="00F432E9" w:rsidRPr="00720496" w:rsidRDefault="00F432E9" w:rsidP="00F432E9">
            <w:pPr>
              <w:rPr>
                <w:rFonts w:cstheme="minorHAnsi"/>
                <w:sz w:val="24"/>
                <w:szCs w:val="24"/>
              </w:rPr>
            </w:pPr>
          </w:p>
        </w:tc>
      </w:tr>
      <w:tr w:rsidR="00F432E9" w:rsidRPr="00720496" w14:paraId="5C90793C" w14:textId="77777777" w:rsidTr="003D1DD7">
        <w:tc>
          <w:tcPr>
            <w:tcW w:w="6840" w:type="dxa"/>
            <w:shd w:val="clear" w:color="auto" w:fill="BDD6EE" w:themeFill="accent1" w:themeFillTint="66"/>
          </w:tcPr>
          <w:p w14:paraId="02242FE8" w14:textId="77777777" w:rsidR="00F432E9" w:rsidRPr="00720496" w:rsidRDefault="00F432E9" w:rsidP="0070721C">
            <w:pPr>
              <w:pStyle w:val="ListParagraph"/>
              <w:numPr>
                <w:ilvl w:val="0"/>
                <w:numId w:val="19"/>
              </w:numPr>
              <w:ind w:left="345"/>
              <w:rPr>
                <w:rFonts w:cstheme="minorHAnsi"/>
                <w:sz w:val="24"/>
                <w:szCs w:val="24"/>
              </w:rPr>
            </w:pPr>
            <w:r w:rsidRPr="00720496">
              <w:rPr>
                <w:rFonts w:cstheme="minorHAnsi"/>
                <w:sz w:val="24"/>
                <w:szCs w:val="24"/>
              </w:rPr>
              <w:t xml:space="preserve">Number of student encounters/health </w:t>
            </w:r>
            <w:r w:rsidRPr="00720496">
              <w:rPr>
                <w:rFonts w:cstheme="minorHAnsi"/>
                <w:b/>
                <w:sz w:val="24"/>
                <w:szCs w:val="24"/>
              </w:rPr>
              <w:t>office visits to LPN</w:t>
            </w:r>
            <w:r w:rsidRPr="00720496">
              <w:rPr>
                <w:rFonts w:cstheme="minorHAnsi"/>
                <w:sz w:val="24"/>
                <w:szCs w:val="24"/>
              </w:rPr>
              <w:t xml:space="preserve"> resulting in:</w:t>
            </w:r>
          </w:p>
        </w:tc>
        <w:tc>
          <w:tcPr>
            <w:tcW w:w="2610" w:type="dxa"/>
          </w:tcPr>
          <w:p w14:paraId="5F07D11E" w14:textId="77777777" w:rsidR="00F432E9" w:rsidRPr="00720496" w:rsidRDefault="00F432E9" w:rsidP="00F432E9">
            <w:pPr>
              <w:rPr>
                <w:rFonts w:cstheme="minorHAnsi"/>
                <w:sz w:val="24"/>
                <w:szCs w:val="24"/>
              </w:rPr>
            </w:pPr>
          </w:p>
        </w:tc>
        <w:tc>
          <w:tcPr>
            <w:tcW w:w="1890" w:type="dxa"/>
          </w:tcPr>
          <w:p w14:paraId="41508A3C" w14:textId="77777777" w:rsidR="00F432E9" w:rsidRPr="00720496" w:rsidRDefault="00F432E9" w:rsidP="00F432E9">
            <w:pPr>
              <w:rPr>
                <w:rFonts w:cstheme="minorHAnsi"/>
                <w:sz w:val="24"/>
                <w:szCs w:val="24"/>
              </w:rPr>
            </w:pPr>
          </w:p>
        </w:tc>
        <w:tc>
          <w:tcPr>
            <w:tcW w:w="2700" w:type="dxa"/>
          </w:tcPr>
          <w:p w14:paraId="43D6B1D6" w14:textId="77777777" w:rsidR="00F432E9" w:rsidRPr="00720496" w:rsidRDefault="00F432E9" w:rsidP="00F432E9">
            <w:pPr>
              <w:rPr>
                <w:rFonts w:cstheme="minorHAnsi"/>
                <w:sz w:val="24"/>
                <w:szCs w:val="24"/>
              </w:rPr>
            </w:pPr>
          </w:p>
        </w:tc>
      </w:tr>
      <w:tr w:rsidR="00F432E9" w:rsidRPr="00720496" w14:paraId="43CFB977" w14:textId="77777777" w:rsidTr="003D1DD7">
        <w:tc>
          <w:tcPr>
            <w:tcW w:w="6840" w:type="dxa"/>
            <w:shd w:val="clear" w:color="auto" w:fill="BDD6EE" w:themeFill="accent1" w:themeFillTint="66"/>
          </w:tcPr>
          <w:p w14:paraId="16B14953" w14:textId="77777777" w:rsidR="00F432E9" w:rsidRPr="00720496" w:rsidRDefault="00F432E9" w:rsidP="0070721C">
            <w:pPr>
              <w:pStyle w:val="ListParagraph"/>
              <w:numPr>
                <w:ilvl w:val="0"/>
                <w:numId w:val="19"/>
              </w:numPr>
              <w:ind w:left="345"/>
              <w:rPr>
                <w:rFonts w:cstheme="minorHAnsi"/>
                <w:sz w:val="24"/>
                <w:szCs w:val="24"/>
              </w:rPr>
            </w:pPr>
            <w:r w:rsidRPr="00720496">
              <w:rPr>
                <w:rFonts w:cstheme="minorHAnsi"/>
                <w:sz w:val="24"/>
                <w:szCs w:val="24"/>
              </w:rPr>
              <w:t xml:space="preserve">Number of student encounters/health </w:t>
            </w:r>
            <w:r w:rsidRPr="00720496">
              <w:rPr>
                <w:rFonts w:cstheme="minorHAnsi"/>
                <w:b/>
                <w:sz w:val="24"/>
                <w:szCs w:val="24"/>
              </w:rPr>
              <w:t>office visits to health aid/clerk</w:t>
            </w:r>
            <w:r w:rsidRPr="00720496">
              <w:rPr>
                <w:rFonts w:cstheme="minorHAnsi"/>
                <w:sz w:val="24"/>
                <w:szCs w:val="24"/>
              </w:rPr>
              <w:t xml:space="preserve"> (non-RN, non LPN) resulting in:</w:t>
            </w:r>
          </w:p>
        </w:tc>
        <w:tc>
          <w:tcPr>
            <w:tcW w:w="2610" w:type="dxa"/>
          </w:tcPr>
          <w:p w14:paraId="17DBC151" w14:textId="77777777" w:rsidR="00F432E9" w:rsidRPr="00720496" w:rsidRDefault="00F432E9" w:rsidP="00F432E9">
            <w:pPr>
              <w:rPr>
                <w:rFonts w:cstheme="minorHAnsi"/>
                <w:sz w:val="24"/>
                <w:szCs w:val="24"/>
              </w:rPr>
            </w:pPr>
          </w:p>
        </w:tc>
        <w:tc>
          <w:tcPr>
            <w:tcW w:w="1890" w:type="dxa"/>
          </w:tcPr>
          <w:p w14:paraId="6F8BD81B" w14:textId="77777777" w:rsidR="00F432E9" w:rsidRPr="00720496" w:rsidRDefault="00F432E9" w:rsidP="00F432E9">
            <w:pPr>
              <w:rPr>
                <w:rFonts w:cstheme="minorHAnsi"/>
                <w:sz w:val="24"/>
                <w:szCs w:val="24"/>
              </w:rPr>
            </w:pPr>
          </w:p>
        </w:tc>
        <w:tc>
          <w:tcPr>
            <w:tcW w:w="2700" w:type="dxa"/>
          </w:tcPr>
          <w:p w14:paraId="2613E9C1" w14:textId="77777777" w:rsidR="00F432E9" w:rsidRPr="00720496" w:rsidRDefault="00F432E9" w:rsidP="00F432E9">
            <w:pPr>
              <w:rPr>
                <w:rFonts w:cstheme="minorHAnsi"/>
                <w:sz w:val="24"/>
                <w:szCs w:val="24"/>
              </w:rPr>
            </w:pPr>
          </w:p>
        </w:tc>
      </w:tr>
    </w:tbl>
    <w:p w14:paraId="1037B8A3" w14:textId="77777777" w:rsidR="00FE06BE" w:rsidRDefault="00FE06BE"/>
    <w:tbl>
      <w:tblPr>
        <w:tblStyle w:val="TableGrid"/>
        <w:tblW w:w="14040" w:type="dxa"/>
        <w:tblInd w:w="175" w:type="dxa"/>
        <w:tblLayout w:type="fixed"/>
        <w:tblLook w:val="04A0" w:firstRow="1" w:lastRow="0" w:firstColumn="1" w:lastColumn="0" w:noHBand="0" w:noVBand="1"/>
      </w:tblPr>
      <w:tblGrid>
        <w:gridCol w:w="5940"/>
        <w:gridCol w:w="2520"/>
        <w:gridCol w:w="360"/>
        <w:gridCol w:w="1350"/>
        <w:gridCol w:w="1170"/>
        <w:gridCol w:w="180"/>
        <w:gridCol w:w="900"/>
        <w:gridCol w:w="1620"/>
      </w:tblGrid>
      <w:tr w:rsidR="00F432E9" w:rsidRPr="00720496" w14:paraId="5F74A9B4" w14:textId="77777777" w:rsidTr="003D1DD7">
        <w:tc>
          <w:tcPr>
            <w:tcW w:w="14040" w:type="dxa"/>
            <w:gridSpan w:val="8"/>
            <w:shd w:val="clear" w:color="auto" w:fill="BFBFBF" w:themeFill="background1" w:themeFillShade="BF"/>
          </w:tcPr>
          <w:p w14:paraId="5238D7BE" w14:textId="77777777" w:rsidR="00F432E9" w:rsidRPr="00720496" w:rsidRDefault="00F432E9" w:rsidP="00F432E9">
            <w:pPr>
              <w:rPr>
                <w:rFonts w:cstheme="minorHAnsi"/>
                <w:b/>
                <w:sz w:val="24"/>
                <w:szCs w:val="24"/>
              </w:rPr>
            </w:pPr>
            <w:r w:rsidRPr="00720496">
              <w:rPr>
                <w:rFonts w:cstheme="minorHAnsi"/>
                <w:b/>
                <w:sz w:val="24"/>
                <w:szCs w:val="24"/>
              </w:rPr>
              <w:t>MEDICATIONS</w:t>
            </w:r>
          </w:p>
        </w:tc>
      </w:tr>
      <w:tr w:rsidR="00F432E9" w:rsidRPr="00720496" w14:paraId="41771839" w14:textId="77777777" w:rsidTr="003D1DD7">
        <w:tc>
          <w:tcPr>
            <w:tcW w:w="10170" w:type="dxa"/>
            <w:gridSpan w:val="4"/>
            <w:shd w:val="clear" w:color="auto" w:fill="D9D9D9" w:themeFill="background1" w:themeFillShade="D9"/>
          </w:tcPr>
          <w:p w14:paraId="4111EAFC" w14:textId="77777777" w:rsidR="00F432E9" w:rsidRPr="00EE7116" w:rsidRDefault="00F432E9" w:rsidP="00F432E9">
            <w:pPr>
              <w:rPr>
                <w:rFonts w:cstheme="minorHAnsi"/>
                <w:b/>
                <w:sz w:val="24"/>
                <w:szCs w:val="24"/>
              </w:rPr>
            </w:pPr>
            <w:r w:rsidRPr="00EE7116">
              <w:rPr>
                <w:rFonts w:cstheme="minorHAnsi"/>
                <w:b/>
                <w:sz w:val="24"/>
                <w:szCs w:val="24"/>
              </w:rPr>
              <w:t>Naloxone</w:t>
            </w:r>
          </w:p>
        </w:tc>
        <w:tc>
          <w:tcPr>
            <w:tcW w:w="1170" w:type="dxa"/>
          </w:tcPr>
          <w:p w14:paraId="5B7FDD25" w14:textId="77777777" w:rsidR="00F432E9" w:rsidRPr="00720496" w:rsidRDefault="00F432E9" w:rsidP="00F432E9">
            <w:pPr>
              <w:rPr>
                <w:rFonts w:cstheme="minorHAnsi"/>
                <w:sz w:val="24"/>
                <w:szCs w:val="24"/>
              </w:rPr>
            </w:pPr>
            <w:r w:rsidRPr="00720496">
              <w:rPr>
                <w:rFonts w:cstheme="minorHAnsi"/>
                <w:sz w:val="24"/>
                <w:szCs w:val="24"/>
              </w:rPr>
              <w:t>Yes</w:t>
            </w:r>
          </w:p>
        </w:tc>
        <w:tc>
          <w:tcPr>
            <w:tcW w:w="1080" w:type="dxa"/>
            <w:gridSpan w:val="2"/>
          </w:tcPr>
          <w:p w14:paraId="65804BD3" w14:textId="77777777" w:rsidR="00F432E9" w:rsidRPr="00720496" w:rsidRDefault="00F432E9" w:rsidP="00F432E9">
            <w:pPr>
              <w:rPr>
                <w:rFonts w:cstheme="minorHAnsi"/>
                <w:sz w:val="24"/>
                <w:szCs w:val="24"/>
              </w:rPr>
            </w:pPr>
            <w:r w:rsidRPr="00720496">
              <w:rPr>
                <w:rFonts w:cstheme="minorHAnsi"/>
                <w:sz w:val="24"/>
                <w:szCs w:val="24"/>
              </w:rPr>
              <w:t>No</w:t>
            </w:r>
          </w:p>
        </w:tc>
        <w:tc>
          <w:tcPr>
            <w:tcW w:w="1620" w:type="dxa"/>
          </w:tcPr>
          <w:p w14:paraId="424B2F45" w14:textId="77777777" w:rsidR="00F432E9" w:rsidRPr="00720496" w:rsidRDefault="00F432E9" w:rsidP="00F432E9">
            <w:pPr>
              <w:rPr>
                <w:rFonts w:cstheme="minorHAnsi"/>
                <w:sz w:val="24"/>
                <w:szCs w:val="24"/>
              </w:rPr>
            </w:pPr>
            <w:r>
              <w:rPr>
                <w:rFonts w:cstheme="minorHAnsi"/>
                <w:sz w:val="24"/>
                <w:szCs w:val="24"/>
              </w:rPr>
              <w:t>Unk</w:t>
            </w:r>
          </w:p>
        </w:tc>
      </w:tr>
      <w:tr w:rsidR="00F432E9" w:rsidRPr="00720496" w14:paraId="497C7534" w14:textId="77777777" w:rsidTr="003D1DD7">
        <w:tc>
          <w:tcPr>
            <w:tcW w:w="10170" w:type="dxa"/>
            <w:gridSpan w:val="4"/>
            <w:shd w:val="clear" w:color="auto" w:fill="BDD6EE" w:themeFill="accent1" w:themeFillTint="66"/>
          </w:tcPr>
          <w:p w14:paraId="171DDEC2" w14:textId="77777777" w:rsidR="00F432E9" w:rsidRPr="00EE7116" w:rsidRDefault="00F432E9" w:rsidP="0070721C">
            <w:pPr>
              <w:pStyle w:val="ListParagraph"/>
              <w:numPr>
                <w:ilvl w:val="0"/>
                <w:numId w:val="19"/>
              </w:numPr>
              <w:ind w:left="345"/>
              <w:rPr>
                <w:rFonts w:cstheme="minorHAnsi"/>
                <w:sz w:val="24"/>
                <w:szCs w:val="24"/>
              </w:rPr>
            </w:pPr>
            <w:r w:rsidRPr="00EE7116">
              <w:rPr>
                <w:rFonts w:cstheme="minorHAnsi"/>
                <w:sz w:val="24"/>
                <w:szCs w:val="24"/>
              </w:rPr>
              <w:t>Does your district/school have a policy in place for administration of naloxone?</w:t>
            </w:r>
          </w:p>
        </w:tc>
        <w:tc>
          <w:tcPr>
            <w:tcW w:w="1170" w:type="dxa"/>
          </w:tcPr>
          <w:p w14:paraId="687C6DE0" w14:textId="77777777" w:rsidR="00F432E9" w:rsidRPr="00720496" w:rsidRDefault="00F432E9" w:rsidP="00F432E9">
            <w:pPr>
              <w:pStyle w:val="ListParagraph"/>
              <w:rPr>
                <w:rFonts w:cstheme="minorHAnsi"/>
                <w:sz w:val="24"/>
                <w:szCs w:val="24"/>
              </w:rPr>
            </w:pPr>
          </w:p>
        </w:tc>
        <w:tc>
          <w:tcPr>
            <w:tcW w:w="1080" w:type="dxa"/>
            <w:gridSpan w:val="2"/>
          </w:tcPr>
          <w:p w14:paraId="5B2F9378" w14:textId="77777777" w:rsidR="00F432E9" w:rsidRPr="00720496" w:rsidRDefault="00F432E9" w:rsidP="00F432E9">
            <w:pPr>
              <w:pStyle w:val="ListParagraph"/>
              <w:rPr>
                <w:rFonts w:cstheme="minorHAnsi"/>
                <w:sz w:val="24"/>
                <w:szCs w:val="24"/>
              </w:rPr>
            </w:pPr>
          </w:p>
        </w:tc>
        <w:tc>
          <w:tcPr>
            <w:tcW w:w="1620" w:type="dxa"/>
          </w:tcPr>
          <w:p w14:paraId="58E6DD4E" w14:textId="77777777" w:rsidR="00F432E9" w:rsidRPr="00720496" w:rsidRDefault="00F432E9" w:rsidP="00F432E9">
            <w:pPr>
              <w:pStyle w:val="ListParagraph"/>
              <w:rPr>
                <w:rFonts w:cstheme="minorHAnsi"/>
                <w:sz w:val="24"/>
                <w:szCs w:val="24"/>
              </w:rPr>
            </w:pPr>
          </w:p>
        </w:tc>
      </w:tr>
      <w:tr w:rsidR="00F432E9" w:rsidRPr="00720496" w14:paraId="04BA1C69" w14:textId="77777777" w:rsidTr="003D1DD7">
        <w:tc>
          <w:tcPr>
            <w:tcW w:w="10170" w:type="dxa"/>
            <w:gridSpan w:val="4"/>
            <w:shd w:val="clear" w:color="auto" w:fill="BDD6EE" w:themeFill="accent1" w:themeFillTint="66"/>
          </w:tcPr>
          <w:p w14:paraId="4898931A" w14:textId="77777777" w:rsidR="00F432E9" w:rsidRPr="00720496" w:rsidRDefault="00F432E9" w:rsidP="0070721C">
            <w:pPr>
              <w:pStyle w:val="ListParagraph"/>
              <w:numPr>
                <w:ilvl w:val="0"/>
                <w:numId w:val="19"/>
              </w:numPr>
              <w:ind w:left="345"/>
              <w:rPr>
                <w:rFonts w:cstheme="minorHAnsi"/>
                <w:sz w:val="24"/>
                <w:szCs w:val="24"/>
              </w:rPr>
            </w:pPr>
            <w:r w:rsidRPr="00720496">
              <w:rPr>
                <w:rFonts w:cstheme="minorHAnsi"/>
                <w:sz w:val="24"/>
                <w:szCs w:val="24"/>
              </w:rPr>
              <w:t>Does your district/scho</w:t>
            </w:r>
            <w:r>
              <w:rPr>
                <w:rFonts w:cstheme="minorHAnsi"/>
                <w:sz w:val="24"/>
                <w:szCs w:val="24"/>
              </w:rPr>
              <w:t>ol carry stock naloxone</w:t>
            </w:r>
            <w:r w:rsidRPr="00720496">
              <w:rPr>
                <w:rFonts w:cstheme="minorHAnsi"/>
                <w:sz w:val="24"/>
                <w:szCs w:val="24"/>
              </w:rPr>
              <w:t>?</w:t>
            </w:r>
          </w:p>
        </w:tc>
        <w:tc>
          <w:tcPr>
            <w:tcW w:w="1170" w:type="dxa"/>
          </w:tcPr>
          <w:p w14:paraId="7D3BEE8F" w14:textId="77777777" w:rsidR="00F432E9" w:rsidRPr="00720496" w:rsidRDefault="00F432E9" w:rsidP="00F432E9">
            <w:pPr>
              <w:pStyle w:val="ListParagraph"/>
              <w:rPr>
                <w:rFonts w:cstheme="minorHAnsi"/>
                <w:sz w:val="24"/>
                <w:szCs w:val="24"/>
              </w:rPr>
            </w:pPr>
          </w:p>
        </w:tc>
        <w:tc>
          <w:tcPr>
            <w:tcW w:w="1080" w:type="dxa"/>
            <w:gridSpan w:val="2"/>
          </w:tcPr>
          <w:p w14:paraId="3B88899E" w14:textId="77777777" w:rsidR="00F432E9" w:rsidRPr="00720496" w:rsidRDefault="00F432E9" w:rsidP="00F432E9">
            <w:pPr>
              <w:pStyle w:val="ListParagraph"/>
              <w:rPr>
                <w:rFonts w:cstheme="minorHAnsi"/>
                <w:sz w:val="24"/>
                <w:szCs w:val="24"/>
              </w:rPr>
            </w:pPr>
          </w:p>
        </w:tc>
        <w:tc>
          <w:tcPr>
            <w:tcW w:w="1620" w:type="dxa"/>
          </w:tcPr>
          <w:p w14:paraId="69E2BB2B" w14:textId="77777777" w:rsidR="00F432E9" w:rsidRPr="00720496" w:rsidRDefault="00F432E9" w:rsidP="00F432E9">
            <w:pPr>
              <w:pStyle w:val="ListParagraph"/>
              <w:rPr>
                <w:rFonts w:cstheme="minorHAnsi"/>
                <w:sz w:val="24"/>
                <w:szCs w:val="24"/>
              </w:rPr>
            </w:pPr>
          </w:p>
        </w:tc>
      </w:tr>
      <w:tr w:rsidR="00F432E9" w:rsidRPr="00720496" w14:paraId="659792B7" w14:textId="77777777" w:rsidTr="003D1DD7">
        <w:trPr>
          <w:trHeight w:val="395"/>
        </w:trPr>
        <w:tc>
          <w:tcPr>
            <w:tcW w:w="10170" w:type="dxa"/>
            <w:gridSpan w:val="4"/>
            <w:shd w:val="clear" w:color="auto" w:fill="BDD6EE" w:themeFill="accent1" w:themeFillTint="66"/>
          </w:tcPr>
          <w:p w14:paraId="1268B920" w14:textId="77777777" w:rsidR="00F432E9" w:rsidRPr="00720496" w:rsidRDefault="00F432E9" w:rsidP="0070721C">
            <w:pPr>
              <w:pStyle w:val="ListParagraph"/>
              <w:numPr>
                <w:ilvl w:val="0"/>
                <w:numId w:val="19"/>
              </w:numPr>
              <w:ind w:left="345"/>
              <w:rPr>
                <w:rFonts w:cstheme="minorHAnsi"/>
                <w:sz w:val="24"/>
                <w:szCs w:val="24"/>
              </w:rPr>
            </w:pPr>
            <w:r>
              <w:rPr>
                <w:rFonts w:cstheme="minorHAnsi"/>
                <w:sz w:val="24"/>
                <w:szCs w:val="24"/>
              </w:rPr>
              <w:t>Total number of times</w:t>
            </w:r>
            <w:r w:rsidRPr="00720496">
              <w:rPr>
                <w:rFonts w:cstheme="minorHAnsi"/>
                <w:sz w:val="24"/>
                <w:szCs w:val="24"/>
              </w:rPr>
              <w:t xml:space="preserve"> nalox</w:t>
            </w:r>
            <w:r>
              <w:rPr>
                <w:rFonts w:cstheme="minorHAnsi"/>
                <w:sz w:val="24"/>
                <w:szCs w:val="24"/>
              </w:rPr>
              <w:t>one was administered at school (by both lay staff and school nurses):</w:t>
            </w:r>
          </w:p>
        </w:tc>
        <w:tc>
          <w:tcPr>
            <w:tcW w:w="3870" w:type="dxa"/>
            <w:gridSpan w:val="4"/>
          </w:tcPr>
          <w:p w14:paraId="57C0D796" w14:textId="77777777" w:rsidR="00F432E9" w:rsidRPr="00720496" w:rsidRDefault="00F432E9" w:rsidP="00F432E9">
            <w:pPr>
              <w:pStyle w:val="ListParagraph"/>
              <w:rPr>
                <w:rFonts w:cstheme="minorHAnsi"/>
                <w:sz w:val="24"/>
                <w:szCs w:val="24"/>
              </w:rPr>
            </w:pPr>
          </w:p>
        </w:tc>
      </w:tr>
      <w:tr w:rsidR="00F432E9" w:rsidRPr="00720496" w14:paraId="56A7A0D7" w14:textId="77777777" w:rsidTr="003D1DD7">
        <w:trPr>
          <w:trHeight w:val="368"/>
        </w:trPr>
        <w:tc>
          <w:tcPr>
            <w:tcW w:w="10170" w:type="dxa"/>
            <w:gridSpan w:val="4"/>
            <w:shd w:val="clear" w:color="auto" w:fill="BDD6EE" w:themeFill="accent1" w:themeFillTint="66"/>
          </w:tcPr>
          <w:p w14:paraId="5BE95007" w14:textId="77777777" w:rsidR="00F432E9" w:rsidRPr="00720496" w:rsidRDefault="00F432E9" w:rsidP="0070721C">
            <w:pPr>
              <w:pStyle w:val="ListParagraph"/>
              <w:numPr>
                <w:ilvl w:val="0"/>
                <w:numId w:val="19"/>
              </w:numPr>
              <w:ind w:left="345"/>
              <w:rPr>
                <w:rFonts w:cstheme="minorHAnsi"/>
                <w:sz w:val="24"/>
                <w:szCs w:val="24"/>
              </w:rPr>
            </w:pPr>
            <w:r>
              <w:rPr>
                <w:rFonts w:cstheme="minorHAnsi"/>
                <w:sz w:val="24"/>
                <w:szCs w:val="24"/>
              </w:rPr>
              <w:t>Total number of staff members trained to administer naloxone:</w:t>
            </w:r>
          </w:p>
        </w:tc>
        <w:tc>
          <w:tcPr>
            <w:tcW w:w="3870" w:type="dxa"/>
            <w:gridSpan w:val="4"/>
          </w:tcPr>
          <w:p w14:paraId="0D142F6F" w14:textId="77777777" w:rsidR="00F432E9" w:rsidRPr="00720496" w:rsidRDefault="00F432E9" w:rsidP="00F432E9">
            <w:pPr>
              <w:pStyle w:val="ListParagraph"/>
              <w:rPr>
                <w:rFonts w:cstheme="minorHAnsi"/>
                <w:sz w:val="24"/>
                <w:szCs w:val="24"/>
              </w:rPr>
            </w:pPr>
          </w:p>
        </w:tc>
      </w:tr>
      <w:tr w:rsidR="00F432E9" w:rsidRPr="00720496" w14:paraId="3DE1B858" w14:textId="77777777" w:rsidTr="003D1DD7">
        <w:tc>
          <w:tcPr>
            <w:tcW w:w="10170" w:type="dxa"/>
            <w:gridSpan w:val="4"/>
            <w:shd w:val="clear" w:color="auto" w:fill="D9D9D9" w:themeFill="background1" w:themeFillShade="D9"/>
          </w:tcPr>
          <w:p w14:paraId="79B1BD42" w14:textId="77777777" w:rsidR="00F432E9" w:rsidRPr="00EE7116" w:rsidRDefault="00F432E9" w:rsidP="00F432E9">
            <w:pPr>
              <w:rPr>
                <w:rFonts w:cstheme="minorHAnsi"/>
                <w:b/>
                <w:sz w:val="24"/>
                <w:szCs w:val="24"/>
              </w:rPr>
            </w:pPr>
            <w:r w:rsidRPr="00EE7116">
              <w:rPr>
                <w:rFonts w:cstheme="minorHAnsi"/>
                <w:b/>
                <w:sz w:val="24"/>
                <w:szCs w:val="24"/>
              </w:rPr>
              <w:t>Epinephrine</w:t>
            </w:r>
          </w:p>
        </w:tc>
        <w:tc>
          <w:tcPr>
            <w:tcW w:w="1170" w:type="dxa"/>
          </w:tcPr>
          <w:p w14:paraId="55239733" w14:textId="77777777" w:rsidR="00F432E9" w:rsidRPr="00720496" w:rsidRDefault="00F432E9" w:rsidP="00F432E9">
            <w:pPr>
              <w:rPr>
                <w:rFonts w:cstheme="minorHAnsi"/>
                <w:sz w:val="24"/>
                <w:szCs w:val="24"/>
              </w:rPr>
            </w:pPr>
            <w:r w:rsidRPr="00720496">
              <w:rPr>
                <w:rFonts w:cstheme="minorHAnsi"/>
                <w:sz w:val="24"/>
                <w:szCs w:val="24"/>
              </w:rPr>
              <w:t>Yes</w:t>
            </w:r>
          </w:p>
        </w:tc>
        <w:tc>
          <w:tcPr>
            <w:tcW w:w="1080" w:type="dxa"/>
            <w:gridSpan w:val="2"/>
          </w:tcPr>
          <w:p w14:paraId="7C5AC6C2" w14:textId="77777777" w:rsidR="00F432E9" w:rsidRPr="00720496" w:rsidRDefault="00F432E9" w:rsidP="00F432E9">
            <w:pPr>
              <w:rPr>
                <w:rFonts w:cstheme="minorHAnsi"/>
                <w:sz w:val="24"/>
                <w:szCs w:val="24"/>
              </w:rPr>
            </w:pPr>
            <w:r w:rsidRPr="00720496">
              <w:rPr>
                <w:rFonts w:cstheme="minorHAnsi"/>
                <w:sz w:val="24"/>
                <w:szCs w:val="24"/>
              </w:rPr>
              <w:t>No</w:t>
            </w:r>
          </w:p>
        </w:tc>
        <w:tc>
          <w:tcPr>
            <w:tcW w:w="1620" w:type="dxa"/>
          </w:tcPr>
          <w:p w14:paraId="564AE676" w14:textId="77777777" w:rsidR="00F432E9" w:rsidRPr="00720496" w:rsidRDefault="00F432E9" w:rsidP="00F432E9">
            <w:pPr>
              <w:rPr>
                <w:rFonts w:cstheme="minorHAnsi"/>
                <w:sz w:val="24"/>
                <w:szCs w:val="24"/>
              </w:rPr>
            </w:pPr>
            <w:r>
              <w:rPr>
                <w:rFonts w:cstheme="minorHAnsi"/>
                <w:sz w:val="24"/>
                <w:szCs w:val="24"/>
              </w:rPr>
              <w:t>Unk</w:t>
            </w:r>
          </w:p>
        </w:tc>
      </w:tr>
      <w:tr w:rsidR="00F432E9" w:rsidRPr="00720496" w14:paraId="310C0489" w14:textId="77777777" w:rsidTr="003D1DD7">
        <w:tc>
          <w:tcPr>
            <w:tcW w:w="10170" w:type="dxa"/>
            <w:gridSpan w:val="4"/>
            <w:shd w:val="clear" w:color="auto" w:fill="BDD6EE" w:themeFill="accent1" w:themeFillTint="66"/>
          </w:tcPr>
          <w:p w14:paraId="393CE811" w14:textId="77777777" w:rsidR="00F432E9" w:rsidRPr="00EE7116" w:rsidRDefault="00F432E9" w:rsidP="0070721C">
            <w:pPr>
              <w:pStyle w:val="ListParagraph"/>
              <w:numPr>
                <w:ilvl w:val="0"/>
                <w:numId w:val="19"/>
              </w:numPr>
              <w:ind w:left="345"/>
              <w:rPr>
                <w:rFonts w:cstheme="minorHAnsi"/>
                <w:sz w:val="24"/>
                <w:szCs w:val="24"/>
              </w:rPr>
            </w:pPr>
            <w:r w:rsidRPr="00EE7116">
              <w:rPr>
                <w:rFonts w:cstheme="minorHAnsi"/>
                <w:sz w:val="24"/>
                <w:szCs w:val="24"/>
              </w:rPr>
              <w:t>Does your district/school have a policy in place for administration of epinephrine auto-injector?</w:t>
            </w:r>
          </w:p>
        </w:tc>
        <w:tc>
          <w:tcPr>
            <w:tcW w:w="1170" w:type="dxa"/>
          </w:tcPr>
          <w:p w14:paraId="4475AD14" w14:textId="77777777" w:rsidR="00F432E9" w:rsidRPr="00720496" w:rsidRDefault="00F432E9" w:rsidP="00F432E9">
            <w:pPr>
              <w:rPr>
                <w:rFonts w:cstheme="minorHAnsi"/>
                <w:sz w:val="24"/>
                <w:szCs w:val="24"/>
              </w:rPr>
            </w:pPr>
          </w:p>
        </w:tc>
        <w:tc>
          <w:tcPr>
            <w:tcW w:w="1080" w:type="dxa"/>
            <w:gridSpan w:val="2"/>
          </w:tcPr>
          <w:p w14:paraId="120C4E94" w14:textId="77777777" w:rsidR="00F432E9" w:rsidRPr="00720496" w:rsidRDefault="00F432E9" w:rsidP="00F432E9">
            <w:pPr>
              <w:rPr>
                <w:rFonts w:cstheme="minorHAnsi"/>
                <w:sz w:val="24"/>
                <w:szCs w:val="24"/>
              </w:rPr>
            </w:pPr>
          </w:p>
        </w:tc>
        <w:tc>
          <w:tcPr>
            <w:tcW w:w="1620" w:type="dxa"/>
          </w:tcPr>
          <w:p w14:paraId="42AFC42D" w14:textId="77777777" w:rsidR="00F432E9" w:rsidRPr="00720496" w:rsidRDefault="00F432E9" w:rsidP="00F432E9">
            <w:pPr>
              <w:rPr>
                <w:rFonts w:cstheme="minorHAnsi"/>
                <w:sz w:val="24"/>
                <w:szCs w:val="24"/>
              </w:rPr>
            </w:pPr>
          </w:p>
        </w:tc>
      </w:tr>
      <w:tr w:rsidR="00F432E9" w:rsidRPr="00720496" w14:paraId="38204AF3" w14:textId="77777777" w:rsidTr="003D1DD7">
        <w:tc>
          <w:tcPr>
            <w:tcW w:w="10170" w:type="dxa"/>
            <w:gridSpan w:val="4"/>
            <w:shd w:val="clear" w:color="auto" w:fill="BDD6EE" w:themeFill="accent1" w:themeFillTint="66"/>
          </w:tcPr>
          <w:p w14:paraId="281BB61B" w14:textId="77777777" w:rsidR="00F432E9" w:rsidRPr="00720496" w:rsidRDefault="00F432E9" w:rsidP="0070721C">
            <w:pPr>
              <w:pStyle w:val="ListParagraph"/>
              <w:numPr>
                <w:ilvl w:val="0"/>
                <w:numId w:val="19"/>
              </w:numPr>
              <w:ind w:left="345"/>
              <w:rPr>
                <w:rFonts w:cstheme="minorHAnsi"/>
                <w:sz w:val="24"/>
                <w:szCs w:val="24"/>
              </w:rPr>
            </w:pPr>
            <w:r w:rsidRPr="00720496">
              <w:rPr>
                <w:rFonts w:cstheme="minorHAnsi"/>
                <w:sz w:val="24"/>
                <w:szCs w:val="24"/>
              </w:rPr>
              <w:lastRenderedPageBreak/>
              <w:t>Does your district school carry stock epinephrine?</w:t>
            </w:r>
          </w:p>
        </w:tc>
        <w:tc>
          <w:tcPr>
            <w:tcW w:w="1170" w:type="dxa"/>
          </w:tcPr>
          <w:p w14:paraId="271CA723" w14:textId="77777777" w:rsidR="00F432E9" w:rsidRPr="00720496" w:rsidRDefault="00F432E9" w:rsidP="00F432E9">
            <w:pPr>
              <w:rPr>
                <w:rFonts w:cstheme="minorHAnsi"/>
                <w:sz w:val="24"/>
                <w:szCs w:val="24"/>
              </w:rPr>
            </w:pPr>
          </w:p>
        </w:tc>
        <w:tc>
          <w:tcPr>
            <w:tcW w:w="1080" w:type="dxa"/>
            <w:gridSpan w:val="2"/>
          </w:tcPr>
          <w:p w14:paraId="75FBE423" w14:textId="77777777" w:rsidR="00F432E9" w:rsidRPr="00720496" w:rsidRDefault="00F432E9" w:rsidP="00F432E9">
            <w:pPr>
              <w:rPr>
                <w:rFonts w:cstheme="minorHAnsi"/>
                <w:sz w:val="24"/>
                <w:szCs w:val="24"/>
              </w:rPr>
            </w:pPr>
          </w:p>
        </w:tc>
        <w:tc>
          <w:tcPr>
            <w:tcW w:w="1620" w:type="dxa"/>
          </w:tcPr>
          <w:p w14:paraId="2D3F0BEC" w14:textId="77777777" w:rsidR="00F432E9" w:rsidRPr="00720496" w:rsidRDefault="00F432E9" w:rsidP="00F432E9">
            <w:pPr>
              <w:rPr>
                <w:rFonts w:cstheme="minorHAnsi"/>
                <w:sz w:val="24"/>
                <w:szCs w:val="24"/>
              </w:rPr>
            </w:pPr>
          </w:p>
        </w:tc>
      </w:tr>
      <w:tr w:rsidR="00F432E9" w:rsidRPr="00720496" w14:paraId="1B497458" w14:textId="77777777" w:rsidTr="003D1DD7">
        <w:tc>
          <w:tcPr>
            <w:tcW w:w="10170" w:type="dxa"/>
            <w:gridSpan w:val="4"/>
            <w:shd w:val="clear" w:color="auto" w:fill="BDD6EE" w:themeFill="accent1" w:themeFillTint="66"/>
          </w:tcPr>
          <w:p w14:paraId="2B20BC6A" w14:textId="77777777" w:rsidR="00F432E9" w:rsidRPr="00720496" w:rsidRDefault="00F432E9" w:rsidP="0070721C">
            <w:pPr>
              <w:pStyle w:val="ListParagraph"/>
              <w:numPr>
                <w:ilvl w:val="0"/>
                <w:numId w:val="19"/>
              </w:numPr>
              <w:ind w:left="345"/>
              <w:rPr>
                <w:rFonts w:cstheme="minorHAnsi"/>
                <w:sz w:val="24"/>
                <w:szCs w:val="24"/>
              </w:rPr>
            </w:pPr>
            <w:r>
              <w:rPr>
                <w:rFonts w:cstheme="minorHAnsi"/>
                <w:sz w:val="24"/>
                <w:szCs w:val="24"/>
              </w:rPr>
              <w:t>Total number of</w:t>
            </w:r>
            <w:r w:rsidRPr="00720496">
              <w:rPr>
                <w:rFonts w:cstheme="minorHAnsi"/>
                <w:sz w:val="24"/>
                <w:szCs w:val="24"/>
              </w:rPr>
              <w:t xml:space="preserve"> individual orders in your district/school fo</w:t>
            </w:r>
            <w:r>
              <w:rPr>
                <w:rFonts w:cstheme="minorHAnsi"/>
                <w:sz w:val="24"/>
                <w:szCs w:val="24"/>
              </w:rPr>
              <w:t>r epinephrine:</w:t>
            </w:r>
          </w:p>
        </w:tc>
        <w:tc>
          <w:tcPr>
            <w:tcW w:w="3870" w:type="dxa"/>
            <w:gridSpan w:val="4"/>
          </w:tcPr>
          <w:p w14:paraId="75CF4315" w14:textId="77777777" w:rsidR="00F432E9" w:rsidRPr="00720496" w:rsidRDefault="00F432E9" w:rsidP="00F432E9">
            <w:pPr>
              <w:rPr>
                <w:rFonts w:cstheme="minorHAnsi"/>
                <w:sz w:val="24"/>
                <w:szCs w:val="24"/>
              </w:rPr>
            </w:pPr>
          </w:p>
        </w:tc>
      </w:tr>
      <w:tr w:rsidR="00F432E9" w:rsidRPr="00720496" w14:paraId="7CCE6962" w14:textId="77777777" w:rsidTr="003D1DD7">
        <w:tc>
          <w:tcPr>
            <w:tcW w:w="10170" w:type="dxa"/>
            <w:gridSpan w:val="4"/>
            <w:shd w:val="clear" w:color="auto" w:fill="BDD6EE" w:themeFill="accent1" w:themeFillTint="66"/>
          </w:tcPr>
          <w:p w14:paraId="59961A14" w14:textId="77777777" w:rsidR="00F432E9" w:rsidRPr="00720496" w:rsidRDefault="00F432E9" w:rsidP="0070721C">
            <w:pPr>
              <w:pStyle w:val="ListParagraph"/>
              <w:numPr>
                <w:ilvl w:val="0"/>
                <w:numId w:val="19"/>
              </w:numPr>
              <w:ind w:left="345"/>
              <w:rPr>
                <w:rFonts w:cstheme="minorHAnsi"/>
                <w:sz w:val="24"/>
                <w:szCs w:val="24"/>
              </w:rPr>
            </w:pPr>
            <w:r>
              <w:rPr>
                <w:rFonts w:cstheme="minorHAnsi"/>
                <w:sz w:val="24"/>
                <w:szCs w:val="24"/>
              </w:rPr>
              <w:t>Total number of staff members trained to administer epinephrine auto-injector (include general staff trained and student specific):</w:t>
            </w:r>
          </w:p>
        </w:tc>
        <w:tc>
          <w:tcPr>
            <w:tcW w:w="3870" w:type="dxa"/>
            <w:gridSpan w:val="4"/>
          </w:tcPr>
          <w:p w14:paraId="3CB648E9" w14:textId="77777777" w:rsidR="00F432E9" w:rsidRPr="00720496" w:rsidRDefault="00F432E9" w:rsidP="00F432E9">
            <w:pPr>
              <w:rPr>
                <w:rFonts w:cstheme="minorHAnsi"/>
                <w:sz w:val="24"/>
                <w:szCs w:val="24"/>
              </w:rPr>
            </w:pPr>
          </w:p>
        </w:tc>
      </w:tr>
      <w:tr w:rsidR="00F432E9" w:rsidRPr="00720496" w14:paraId="5C47DBCA" w14:textId="77777777" w:rsidTr="003D1DD7">
        <w:tc>
          <w:tcPr>
            <w:tcW w:w="10170" w:type="dxa"/>
            <w:gridSpan w:val="4"/>
            <w:shd w:val="clear" w:color="auto" w:fill="BDD6EE" w:themeFill="accent1" w:themeFillTint="66"/>
          </w:tcPr>
          <w:p w14:paraId="41A0F4F4" w14:textId="77777777" w:rsidR="00F432E9" w:rsidRPr="00720496" w:rsidRDefault="00F432E9" w:rsidP="0070721C">
            <w:pPr>
              <w:pStyle w:val="ListParagraph"/>
              <w:numPr>
                <w:ilvl w:val="0"/>
                <w:numId w:val="19"/>
              </w:numPr>
              <w:ind w:left="345"/>
              <w:rPr>
                <w:rFonts w:cstheme="minorHAnsi"/>
                <w:sz w:val="24"/>
                <w:szCs w:val="24"/>
              </w:rPr>
            </w:pPr>
            <w:r>
              <w:rPr>
                <w:rFonts w:cstheme="minorHAnsi"/>
                <w:sz w:val="24"/>
                <w:szCs w:val="24"/>
              </w:rPr>
              <w:t>Total number of times</w:t>
            </w:r>
            <w:r w:rsidRPr="00720496">
              <w:rPr>
                <w:rFonts w:cstheme="minorHAnsi"/>
                <w:sz w:val="24"/>
                <w:szCs w:val="24"/>
              </w:rPr>
              <w:t xml:space="preserve"> epinephrine was administered at school</w:t>
            </w:r>
            <w:r>
              <w:rPr>
                <w:rFonts w:cstheme="minorHAnsi"/>
                <w:sz w:val="24"/>
                <w:szCs w:val="24"/>
              </w:rPr>
              <w:t xml:space="preserve"> (by both lay staff and school nurses):</w:t>
            </w:r>
          </w:p>
        </w:tc>
        <w:tc>
          <w:tcPr>
            <w:tcW w:w="3870" w:type="dxa"/>
            <w:gridSpan w:val="4"/>
          </w:tcPr>
          <w:p w14:paraId="0C178E9E" w14:textId="77777777" w:rsidR="00F432E9" w:rsidRPr="00720496" w:rsidRDefault="00F432E9" w:rsidP="00F432E9">
            <w:pPr>
              <w:rPr>
                <w:rFonts w:cstheme="minorHAnsi"/>
                <w:sz w:val="24"/>
                <w:szCs w:val="24"/>
              </w:rPr>
            </w:pPr>
          </w:p>
        </w:tc>
      </w:tr>
      <w:tr w:rsidR="00F432E9" w:rsidRPr="00720496" w14:paraId="72A61156" w14:textId="77777777" w:rsidTr="003D1DD7">
        <w:tc>
          <w:tcPr>
            <w:tcW w:w="8460" w:type="dxa"/>
            <w:gridSpan w:val="2"/>
            <w:shd w:val="clear" w:color="auto" w:fill="BDD6EE" w:themeFill="accent1" w:themeFillTint="66"/>
          </w:tcPr>
          <w:p w14:paraId="3F48592B" w14:textId="77777777" w:rsidR="00F432E9" w:rsidRPr="00B8480F" w:rsidRDefault="00F432E9" w:rsidP="0070721C">
            <w:pPr>
              <w:pStyle w:val="ListParagraph"/>
              <w:numPr>
                <w:ilvl w:val="0"/>
                <w:numId w:val="19"/>
              </w:numPr>
              <w:ind w:left="345"/>
              <w:rPr>
                <w:rFonts w:cstheme="minorHAnsi"/>
                <w:sz w:val="24"/>
                <w:szCs w:val="24"/>
              </w:rPr>
            </w:pPr>
            <w:r w:rsidRPr="00B8480F">
              <w:rPr>
                <w:rFonts w:cstheme="minorHAnsi"/>
                <w:sz w:val="24"/>
                <w:szCs w:val="24"/>
              </w:rPr>
              <w:t>If epinephrine was administered at school, please list:</w:t>
            </w:r>
          </w:p>
        </w:tc>
        <w:tc>
          <w:tcPr>
            <w:tcW w:w="2880" w:type="dxa"/>
            <w:gridSpan w:val="3"/>
            <w:shd w:val="clear" w:color="auto" w:fill="DEEAF6" w:themeFill="accent1" w:themeFillTint="33"/>
          </w:tcPr>
          <w:p w14:paraId="2B3CFFB3" w14:textId="77777777" w:rsidR="00F432E9" w:rsidRPr="00720496" w:rsidRDefault="00F432E9" w:rsidP="00F432E9">
            <w:pPr>
              <w:rPr>
                <w:rFonts w:cstheme="minorHAnsi"/>
                <w:sz w:val="24"/>
                <w:szCs w:val="24"/>
              </w:rPr>
            </w:pPr>
            <w:r>
              <w:rPr>
                <w:rFonts w:cstheme="minorHAnsi"/>
                <w:sz w:val="24"/>
                <w:szCs w:val="24"/>
              </w:rPr>
              <w:t>I</w:t>
            </w:r>
            <w:r w:rsidRPr="00720496">
              <w:rPr>
                <w:rFonts w:cstheme="minorHAnsi"/>
                <w:sz w:val="24"/>
                <w:szCs w:val="24"/>
              </w:rPr>
              <w:t>njected with their own epinephrine:</w:t>
            </w:r>
          </w:p>
        </w:tc>
        <w:tc>
          <w:tcPr>
            <w:tcW w:w="2700" w:type="dxa"/>
            <w:gridSpan w:val="3"/>
            <w:shd w:val="clear" w:color="auto" w:fill="DEEAF6" w:themeFill="accent1" w:themeFillTint="33"/>
          </w:tcPr>
          <w:p w14:paraId="1B5E9355" w14:textId="77777777" w:rsidR="00F432E9" w:rsidRPr="00720496" w:rsidRDefault="00F432E9" w:rsidP="00F432E9">
            <w:pPr>
              <w:rPr>
                <w:rFonts w:cstheme="minorHAnsi"/>
                <w:sz w:val="24"/>
                <w:szCs w:val="24"/>
              </w:rPr>
            </w:pPr>
            <w:r>
              <w:rPr>
                <w:rFonts w:cstheme="minorHAnsi"/>
                <w:sz w:val="24"/>
                <w:szCs w:val="24"/>
              </w:rPr>
              <w:t>I</w:t>
            </w:r>
            <w:r w:rsidRPr="00720496">
              <w:rPr>
                <w:rFonts w:cstheme="minorHAnsi"/>
                <w:sz w:val="24"/>
                <w:szCs w:val="24"/>
              </w:rPr>
              <w:t xml:space="preserve">njected with stock epinephrine: </w:t>
            </w:r>
          </w:p>
        </w:tc>
      </w:tr>
      <w:tr w:rsidR="00F432E9" w:rsidRPr="00720496" w14:paraId="6E4C1C50" w14:textId="77777777" w:rsidTr="003D1DD7">
        <w:tc>
          <w:tcPr>
            <w:tcW w:w="8460" w:type="dxa"/>
            <w:gridSpan w:val="2"/>
            <w:shd w:val="clear" w:color="auto" w:fill="DEEAF6" w:themeFill="accent1" w:themeFillTint="33"/>
          </w:tcPr>
          <w:p w14:paraId="1ECF2CDB" w14:textId="77777777" w:rsidR="00F432E9" w:rsidRPr="00B8480F" w:rsidRDefault="00F432E9" w:rsidP="0070721C">
            <w:pPr>
              <w:pStyle w:val="ListParagraph"/>
              <w:numPr>
                <w:ilvl w:val="0"/>
                <w:numId w:val="4"/>
              </w:numPr>
              <w:ind w:left="705"/>
              <w:rPr>
                <w:rFonts w:cstheme="minorHAnsi"/>
                <w:sz w:val="24"/>
                <w:szCs w:val="24"/>
              </w:rPr>
            </w:pPr>
            <w:r w:rsidRPr="00B8480F">
              <w:rPr>
                <w:rFonts w:cstheme="minorHAnsi"/>
                <w:sz w:val="24"/>
                <w:szCs w:val="24"/>
              </w:rPr>
              <w:t>Total number of students injected with epinephrine:</w:t>
            </w:r>
          </w:p>
        </w:tc>
        <w:tc>
          <w:tcPr>
            <w:tcW w:w="2880" w:type="dxa"/>
            <w:gridSpan w:val="3"/>
          </w:tcPr>
          <w:p w14:paraId="100C5B58" w14:textId="77777777" w:rsidR="00F432E9" w:rsidRPr="00720496" w:rsidRDefault="00F432E9" w:rsidP="00F432E9">
            <w:pPr>
              <w:rPr>
                <w:rFonts w:cstheme="minorHAnsi"/>
                <w:sz w:val="24"/>
                <w:szCs w:val="24"/>
              </w:rPr>
            </w:pPr>
            <w:r>
              <w:rPr>
                <w:rFonts w:cstheme="minorHAnsi"/>
                <w:sz w:val="24"/>
                <w:szCs w:val="24"/>
              </w:rPr>
              <w:t xml:space="preserve"> </w:t>
            </w:r>
          </w:p>
        </w:tc>
        <w:tc>
          <w:tcPr>
            <w:tcW w:w="2700" w:type="dxa"/>
            <w:gridSpan w:val="3"/>
          </w:tcPr>
          <w:p w14:paraId="3C0395D3" w14:textId="77777777" w:rsidR="00F432E9" w:rsidRPr="00720496" w:rsidRDefault="00F432E9" w:rsidP="00F432E9">
            <w:pPr>
              <w:rPr>
                <w:rFonts w:cstheme="minorHAnsi"/>
                <w:sz w:val="24"/>
                <w:szCs w:val="24"/>
              </w:rPr>
            </w:pPr>
          </w:p>
        </w:tc>
      </w:tr>
      <w:tr w:rsidR="00F432E9" w:rsidRPr="00720496" w14:paraId="4047CFE8" w14:textId="77777777" w:rsidTr="003D1DD7">
        <w:tc>
          <w:tcPr>
            <w:tcW w:w="8460" w:type="dxa"/>
            <w:gridSpan w:val="2"/>
            <w:shd w:val="clear" w:color="auto" w:fill="DEEAF6" w:themeFill="accent1" w:themeFillTint="33"/>
          </w:tcPr>
          <w:p w14:paraId="31D76EF0" w14:textId="77777777" w:rsidR="00F432E9" w:rsidRPr="00B8480F" w:rsidRDefault="00F432E9" w:rsidP="0070721C">
            <w:pPr>
              <w:pStyle w:val="ListParagraph"/>
              <w:numPr>
                <w:ilvl w:val="0"/>
                <w:numId w:val="4"/>
              </w:numPr>
              <w:ind w:left="705"/>
              <w:rPr>
                <w:rFonts w:cstheme="minorHAnsi"/>
                <w:sz w:val="24"/>
                <w:szCs w:val="24"/>
              </w:rPr>
            </w:pPr>
            <w:r w:rsidRPr="00B8480F">
              <w:rPr>
                <w:rFonts w:cstheme="minorHAnsi"/>
                <w:sz w:val="24"/>
                <w:szCs w:val="24"/>
              </w:rPr>
              <w:t>Total number of staff/visitors injected with epinephrine:</w:t>
            </w:r>
          </w:p>
        </w:tc>
        <w:tc>
          <w:tcPr>
            <w:tcW w:w="2880" w:type="dxa"/>
            <w:gridSpan w:val="3"/>
          </w:tcPr>
          <w:p w14:paraId="3254BC2F" w14:textId="77777777" w:rsidR="00F432E9" w:rsidRDefault="00F432E9" w:rsidP="00F432E9">
            <w:pPr>
              <w:rPr>
                <w:rFonts w:cstheme="minorHAnsi"/>
                <w:sz w:val="24"/>
                <w:szCs w:val="24"/>
              </w:rPr>
            </w:pPr>
          </w:p>
        </w:tc>
        <w:tc>
          <w:tcPr>
            <w:tcW w:w="2700" w:type="dxa"/>
            <w:gridSpan w:val="3"/>
          </w:tcPr>
          <w:p w14:paraId="651E9592" w14:textId="77777777" w:rsidR="00F432E9" w:rsidRPr="00720496" w:rsidRDefault="00F432E9" w:rsidP="00F432E9">
            <w:pPr>
              <w:rPr>
                <w:rFonts w:cstheme="minorHAnsi"/>
                <w:sz w:val="24"/>
                <w:szCs w:val="24"/>
              </w:rPr>
            </w:pPr>
          </w:p>
        </w:tc>
      </w:tr>
      <w:tr w:rsidR="00F432E9" w:rsidRPr="00720496" w14:paraId="2BA4DA5E" w14:textId="77777777" w:rsidTr="003D1DD7">
        <w:tc>
          <w:tcPr>
            <w:tcW w:w="14040" w:type="dxa"/>
            <w:gridSpan w:val="8"/>
            <w:shd w:val="clear" w:color="auto" w:fill="D9D9D9" w:themeFill="background1" w:themeFillShade="D9"/>
          </w:tcPr>
          <w:p w14:paraId="4958E0F8" w14:textId="77777777" w:rsidR="00F432E9" w:rsidRPr="00BF7F63" w:rsidRDefault="00F432E9" w:rsidP="00BF7F63">
            <w:pPr>
              <w:rPr>
                <w:rFonts w:cstheme="minorHAnsi"/>
                <w:b/>
                <w:sz w:val="24"/>
                <w:szCs w:val="24"/>
              </w:rPr>
            </w:pPr>
            <w:r w:rsidRPr="00BF7F63">
              <w:rPr>
                <w:rFonts w:cstheme="minorHAnsi"/>
                <w:b/>
                <w:sz w:val="24"/>
                <w:szCs w:val="24"/>
              </w:rPr>
              <w:t>Glucagon</w:t>
            </w:r>
          </w:p>
        </w:tc>
      </w:tr>
      <w:tr w:rsidR="00F432E9" w:rsidRPr="00720496" w14:paraId="1DEDAD97" w14:textId="77777777" w:rsidTr="003D1DD7">
        <w:tc>
          <w:tcPr>
            <w:tcW w:w="10170" w:type="dxa"/>
            <w:gridSpan w:val="4"/>
            <w:shd w:val="clear" w:color="auto" w:fill="BDD6EE" w:themeFill="accent1" w:themeFillTint="66"/>
          </w:tcPr>
          <w:p w14:paraId="7168F6D0" w14:textId="77777777" w:rsidR="00F432E9" w:rsidRPr="00BF7F63" w:rsidRDefault="00F432E9" w:rsidP="0070721C">
            <w:pPr>
              <w:pStyle w:val="ListParagraph"/>
              <w:numPr>
                <w:ilvl w:val="0"/>
                <w:numId w:val="19"/>
              </w:numPr>
              <w:ind w:left="345"/>
              <w:rPr>
                <w:rFonts w:cstheme="minorHAnsi"/>
                <w:sz w:val="24"/>
                <w:szCs w:val="24"/>
              </w:rPr>
            </w:pPr>
            <w:r w:rsidRPr="00BF7F63">
              <w:rPr>
                <w:rFonts w:cstheme="minorHAnsi"/>
                <w:sz w:val="24"/>
                <w:szCs w:val="24"/>
              </w:rPr>
              <w:t>Total number of individual orders do you have in your district/school for glucagon:</w:t>
            </w:r>
          </w:p>
        </w:tc>
        <w:tc>
          <w:tcPr>
            <w:tcW w:w="3870" w:type="dxa"/>
            <w:gridSpan w:val="4"/>
          </w:tcPr>
          <w:p w14:paraId="269E314A" w14:textId="77777777" w:rsidR="00F432E9" w:rsidRPr="00720496" w:rsidRDefault="00F432E9" w:rsidP="00F432E9">
            <w:pPr>
              <w:rPr>
                <w:rFonts w:cstheme="minorHAnsi"/>
                <w:sz w:val="24"/>
                <w:szCs w:val="24"/>
              </w:rPr>
            </w:pPr>
          </w:p>
        </w:tc>
      </w:tr>
      <w:tr w:rsidR="00F432E9" w:rsidRPr="00720496" w14:paraId="14F9D2A0" w14:textId="77777777" w:rsidTr="003D1DD7">
        <w:tc>
          <w:tcPr>
            <w:tcW w:w="10170" w:type="dxa"/>
            <w:gridSpan w:val="4"/>
            <w:shd w:val="clear" w:color="auto" w:fill="BDD6EE" w:themeFill="accent1" w:themeFillTint="66"/>
          </w:tcPr>
          <w:p w14:paraId="6ECF7C5F" w14:textId="77777777" w:rsidR="00F432E9" w:rsidRPr="00720496" w:rsidRDefault="00F432E9" w:rsidP="0070721C">
            <w:pPr>
              <w:pStyle w:val="ListParagraph"/>
              <w:numPr>
                <w:ilvl w:val="0"/>
                <w:numId w:val="19"/>
              </w:numPr>
              <w:ind w:left="345"/>
              <w:rPr>
                <w:rFonts w:cstheme="minorHAnsi"/>
                <w:sz w:val="24"/>
                <w:szCs w:val="24"/>
              </w:rPr>
            </w:pPr>
            <w:r>
              <w:rPr>
                <w:rFonts w:cstheme="minorHAnsi"/>
                <w:sz w:val="24"/>
                <w:szCs w:val="24"/>
              </w:rPr>
              <w:t>Total number of times</w:t>
            </w:r>
            <w:r w:rsidRPr="00720496">
              <w:rPr>
                <w:rFonts w:cstheme="minorHAnsi"/>
                <w:sz w:val="24"/>
                <w:szCs w:val="24"/>
              </w:rPr>
              <w:t xml:space="preserve"> </w:t>
            </w:r>
            <w:r>
              <w:rPr>
                <w:rFonts w:cstheme="minorHAnsi"/>
                <w:sz w:val="24"/>
                <w:szCs w:val="24"/>
              </w:rPr>
              <w:t>glucagon was administered at school (by both lay staff and school nurses):</w:t>
            </w:r>
          </w:p>
        </w:tc>
        <w:tc>
          <w:tcPr>
            <w:tcW w:w="3870" w:type="dxa"/>
            <w:gridSpan w:val="4"/>
          </w:tcPr>
          <w:p w14:paraId="47341341" w14:textId="77777777" w:rsidR="00F432E9" w:rsidRPr="00720496" w:rsidRDefault="00F432E9" w:rsidP="00F432E9">
            <w:pPr>
              <w:rPr>
                <w:rFonts w:cstheme="minorHAnsi"/>
                <w:sz w:val="24"/>
                <w:szCs w:val="24"/>
              </w:rPr>
            </w:pPr>
          </w:p>
        </w:tc>
      </w:tr>
      <w:tr w:rsidR="00F432E9" w:rsidRPr="00720496" w14:paraId="2F77BC57" w14:textId="77777777" w:rsidTr="003D1DD7">
        <w:tc>
          <w:tcPr>
            <w:tcW w:w="10170" w:type="dxa"/>
            <w:gridSpan w:val="4"/>
            <w:shd w:val="clear" w:color="auto" w:fill="BDD6EE" w:themeFill="accent1" w:themeFillTint="66"/>
          </w:tcPr>
          <w:p w14:paraId="6881C312" w14:textId="77777777" w:rsidR="00F432E9" w:rsidRPr="00720496" w:rsidRDefault="00F432E9" w:rsidP="0070721C">
            <w:pPr>
              <w:pStyle w:val="ListParagraph"/>
              <w:numPr>
                <w:ilvl w:val="0"/>
                <w:numId w:val="19"/>
              </w:numPr>
              <w:ind w:left="345"/>
              <w:rPr>
                <w:rFonts w:cstheme="minorHAnsi"/>
                <w:sz w:val="24"/>
                <w:szCs w:val="24"/>
              </w:rPr>
            </w:pPr>
            <w:r>
              <w:rPr>
                <w:rFonts w:cstheme="minorHAnsi"/>
                <w:sz w:val="24"/>
                <w:szCs w:val="24"/>
              </w:rPr>
              <w:t>Total number of staff members trained to administer glucagon (student specific training):</w:t>
            </w:r>
          </w:p>
        </w:tc>
        <w:tc>
          <w:tcPr>
            <w:tcW w:w="3870" w:type="dxa"/>
            <w:gridSpan w:val="4"/>
          </w:tcPr>
          <w:p w14:paraId="42EF2083" w14:textId="77777777" w:rsidR="00F432E9" w:rsidRPr="00720496" w:rsidRDefault="00F432E9" w:rsidP="00F432E9">
            <w:pPr>
              <w:rPr>
                <w:rFonts w:cstheme="minorHAnsi"/>
                <w:sz w:val="24"/>
                <w:szCs w:val="24"/>
              </w:rPr>
            </w:pPr>
          </w:p>
        </w:tc>
      </w:tr>
      <w:tr w:rsidR="00F432E9" w:rsidRPr="00720496" w14:paraId="77ECB31D" w14:textId="77777777" w:rsidTr="003D1DD7">
        <w:tc>
          <w:tcPr>
            <w:tcW w:w="14040" w:type="dxa"/>
            <w:gridSpan w:val="8"/>
            <w:shd w:val="clear" w:color="auto" w:fill="D9D9D9" w:themeFill="background1" w:themeFillShade="D9"/>
          </w:tcPr>
          <w:p w14:paraId="3AD93647" w14:textId="77777777" w:rsidR="00F432E9" w:rsidRPr="00BF7F63" w:rsidRDefault="00F432E9" w:rsidP="00BF7F63">
            <w:pPr>
              <w:rPr>
                <w:rFonts w:cstheme="minorHAnsi"/>
                <w:b/>
                <w:sz w:val="24"/>
                <w:szCs w:val="24"/>
              </w:rPr>
            </w:pPr>
            <w:r w:rsidRPr="00BF7F63">
              <w:rPr>
                <w:rFonts w:cstheme="minorHAnsi"/>
                <w:b/>
                <w:sz w:val="24"/>
                <w:szCs w:val="24"/>
              </w:rPr>
              <w:t>Seizure Rescue Medication</w:t>
            </w:r>
          </w:p>
        </w:tc>
      </w:tr>
      <w:tr w:rsidR="00F432E9" w:rsidRPr="00720496" w14:paraId="4B959884" w14:textId="77777777" w:rsidTr="003D1DD7">
        <w:tc>
          <w:tcPr>
            <w:tcW w:w="10170" w:type="dxa"/>
            <w:gridSpan w:val="4"/>
            <w:shd w:val="clear" w:color="auto" w:fill="BDD6EE" w:themeFill="accent1" w:themeFillTint="66"/>
          </w:tcPr>
          <w:p w14:paraId="25E0916B" w14:textId="77777777" w:rsidR="00F432E9" w:rsidRPr="00720496" w:rsidRDefault="00F432E9" w:rsidP="0070721C">
            <w:pPr>
              <w:pStyle w:val="ListParagraph"/>
              <w:numPr>
                <w:ilvl w:val="0"/>
                <w:numId w:val="19"/>
              </w:numPr>
              <w:ind w:left="345"/>
              <w:rPr>
                <w:rFonts w:cstheme="minorHAnsi"/>
                <w:sz w:val="24"/>
                <w:szCs w:val="24"/>
              </w:rPr>
            </w:pPr>
            <w:r>
              <w:rPr>
                <w:rFonts w:cstheme="minorHAnsi"/>
                <w:sz w:val="24"/>
                <w:szCs w:val="24"/>
              </w:rPr>
              <w:t>Total</w:t>
            </w:r>
            <w:r w:rsidRPr="00720496">
              <w:rPr>
                <w:rFonts w:cstheme="minorHAnsi"/>
                <w:sz w:val="24"/>
                <w:szCs w:val="24"/>
              </w:rPr>
              <w:t xml:space="preserve"> number of orders for seizure rescue medication:</w:t>
            </w:r>
          </w:p>
        </w:tc>
        <w:tc>
          <w:tcPr>
            <w:tcW w:w="3870" w:type="dxa"/>
            <w:gridSpan w:val="4"/>
          </w:tcPr>
          <w:p w14:paraId="7B40C951" w14:textId="77777777" w:rsidR="00F432E9" w:rsidRPr="00720496" w:rsidRDefault="00F432E9" w:rsidP="00F432E9">
            <w:pPr>
              <w:rPr>
                <w:rFonts w:cstheme="minorHAnsi"/>
                <w:sz w:val="24"/>
                <w:szCs w:val="24"/>
              </w:rPr>
            </w:pPr>
          </w:p>
        </w:tc>
      </w:tr>
      <w:tr w:rsidR="00F432E9" w:rsidRPr="00720496" w14:paraId="1608D815" w14:textId="77777777" w:rsidTr="003D1DD7">
        <w:tc>
          <w:tcPr>
            <w:tcW w:w="10170" w:type="dxa"/>
            <w:gridSpan w:val="4"/>
            <w:shd w:val="clear" w:color="auto" w:fill="BDD6EE" w:themeFill="accent1" w:themeFillTint="66"/>
          </w:tcPr>
          <w:p w14:paraId="498F13D5" w14:textId="77777777" w:rsidR="00F432E9" w:rsidRPr="00720496" w:rsidRDefault="00F432E9" w:rsidP="0070721C">
            <w:pPr>
              <w:pStyle w:val="ListParagraph"/>
              <w:numPr>
                <w:ilvl w:val="0"/>
                <w:numId w:val="19"/>
              </w:numPr>
              <w:ind w:left="345"/>
              <w:rPr>
                <w:rFonts w:cstheme="minorHAnsi"/>
                <w:sz w:val="24"/>
                <w:szCs w:val="24"/>
              </w:rPr>
            </w:pPr>
            <w:r>
              <w:rPr>
                <w:rFonts w:cstheme="minorHAnsi"/>
                <w:sz w:val="24"/>
                <w:szCs w:val="24"/>
              </w:rPr>
              <w:t>Total</w:t>
            </w:r>
            <w:r w:rsidRPr="00720496">
              <w:rPr>
                <w:rFonts w:cstheme="minorHAnsi"/>
                <w:sz w:val="24"/>
                <w:szCs w:val="24"/>
              </w:rPr>
              <w:t xml:space="preserve"> number of times seizure rescue medication was administered the school nurse:</w:t>
            </w:r>
          </w:p>
        </w:tc>
        <w:tc>
          <w:tcPr>
            <w:tcW w:w="3870" w:type="dxa"/>
            <w:gridSpan w:val="4"/>
          </w:tcPr>
          <w:p w14:paraId="4B4D7232" w14:textId="77777777" w:rsidR="00F432E9" w:rsidRPr="00720496" w:rsidRDefault="00F432E9" w:rsidP="00F432E9">
            <w:pPr>
              <w:rPr>
                <w:rFonts w:cstheme="minorHAnsi"/>
                <w:sz w:val="24"/>
                <w:szCs w:val="24"/>
              </w:rPr>
            </w:pPr>
          </w:p>
        </w:tc>
      </w:tr>
      <w:tr w:rsidR="00F432E9" w:rsidRPr="00720496" w14:paraId="029CD8BB" w14:textId="77777777" w:rsidTr="003D1DD7">
        <w:tc>
          <w:tcPr>
            <w:tcW w:w="10170" w:type="dxa"/>
            <w:gridSpan w:val="4"/>
            <w:shd w:val="clear" w:color="auto" w:fill="BDD6EE" w:themeFill="accent1" w:themeFillTint="66"/>
          </w:tcPr>
          <w:p w14:paraId="6D43E143" w14:textId="77777777" w:rsidR="00F432E9" w:rsidRPr="00720496" w:rsidRDefault="00F432E9" w:rsidP="0070721C">
            <w:pPr>
              <w:pStyle w:val="ListParagraph"/>
              <w:numPr>
                <w:ilvl w:val="0"/>
                <w:numId w:val="19"/>
              </w:numPr>
              <w:ind w:left="345"/>
              <w:rPr>
                <w:rFonts w:cstheme="minorHAnsi"/>
                <w:sz w:val="24"/>
                <w:szCs w:val="24"/>
              </w:rPr>
            </w:pPr>
            <w:r>
              <w:rPr>
                <w:rFonts w:cstheme="minorHAnsi"/>
                <w:sz w:val="24"/>
                <w:szCs w:val="24"/>
              </w:rPr>
              <w:t>Total</w:t>
            </w:r>
            <w:r w:rsidRPr="00720496">
              <w:rPr>
                <w:rFonts w:cstheme="minorHAnsi"/>
                <w:sz w:val="24"/>
                <w:szCs w:val="24"/>
              </w:rPr>
              <w:t xml:space="preserve"> number of times seizure rescue medication was administered by school employee volunteers:</w:t>
            </w:r>
          </w:p>
        </w:tc>
        <w:tc>
          <w:tcPr>
            <w:tcW w:w="3870" w:type="dxa"/>
            <w:gridSpan w:val="4"/>
          </w:tcPr>
          <w:p w14:paraId="2093CA67" w14:textId="77777777" w:rsidR="00F432E9" w:rsidRPr="00720496" w:rsidRDefault="00F432E9" w:rsidP="00F432E9">
            <w:pPr>
              <w:rPr>
                <w:rFonts w:cstheme="minorHAnsi"/>
                <w:sz w:val="24"/>
                <w:szCs w:val="24"/>
              </w:rPr>
            </w:pPr>
          </w:p>
        </w:tc>
      </w:tr>
      <w:tr w:rsidR="00F432E9" w:rsidRPr="00720496" w14:paraId="41934A30" w14:textId="77777777" w:rsidTr="003D1DD7">
        <w:tc>
          <w:tcPr>
            <w:tcW w:w="10170" w:type="dxa"/>
            <w:gridSpan w:val="4"/>
            <w:shd w:val="clear" w:color="auto" w:fill="BDD6EE" w:themeFill="accent1" w:themeFillTint="66"/>
          </w:tcPr>
          <w:p w14:paraId="6F0C0AF6" w14:textId="77777777" w:rsidR="00F432E9" w:rsidRPr="00720496" w:rsidRDefault="00F432E9" w:rsidP="0070721C">
            <w:pPr>
              <w:pStyle w:val="ListParagraph"/>
              <w:numPr>
                <w:ilvl w:val="0"/>
                <w:numId w:val="19"/>
              </w:numPr>
              <w:ind w:left="345"/>
              <w:rPr>
                <w:rFonts w:cstheme="minorHAnsi"/>
                <w:sz w:val="24"/>
                <w:szCs w:val="24"/>
              </w:rPr>
            </w:pPr>
            <w:r>
              <w:rPr>
                <w:rFonts w:cstheme="minorHAnsi"/>
                <w:sz w:val="24"/>
                <w:szCs w:val="24"/>
              </w:rPr>
              <w:t>Total</w:t>
            </w:r>
            <w:r w:rsidRPr="00720496">
              <w:rPr>
                <w:rFonts w:cstheme="minorHAnsi"/>
                <w:sz w:val="24"/>
                <w:szCs w:val="24"/>
              </w:rPr>
              <w:t xml:space="preserve"> number of school employee volunteers trained to administer seizure rescue medication</w:t>
            </w:r>
            <w:r>
              <w:rPr>
                <w:rFonts w:cstheme="minorHAnsi"/>
                <w:sz w:val="24"/>
                <w:szCs w:val="24"/>
              </w:rPr>
              <w:t xml:space="preserve"> (student specific training):</w:t>
            </w:r>
          </w:p>
        </w:tc>
        <w:tc>
          <w:tcPr>
            <w:tcW w:w="3870" w:type="dxa"/>
            <w:gridSpan w:val="4"/>
          </w:tcPr>
          <w:p w14:paraId="2503B197" w14:textId="77777777" w:rsidR="00F432E9" w:rsidRPr="00720496" w:rsidRDefault="00F432E9" w:rsidP="00F432E9">
            <w:pPr>
              <w:rPr>
                <w:rFonts w:cstheme="minorHAnsi"/>
                <w:sz w:val="24"/>
                <w:szCs w:val="24"/>
              </w:rPr>
            </w:pPr>
          </w:p>
        </w:tc>
      </w:tr>
      <w:tr w:rsidR="00F432E9" w:rsidRPr="00720496" w14:paraId="77A45CB3" w14:textId="77777777" w:rsidTr="003D1DD7">
        <w:tc>
          <w:tcPr>
            <w:tcW w:w="14040" w:type="dxa"/>
            <w:gridSpan w:val="8"/>
            <w:shd w:val="clear" w:color="auto" w:fill="D9D9D9" w:themeFill="background1" w:themeFillShade="D9"/>
          </w:tcPr>
          <w:p w14:paraId="34A5E6F4" w14:textId="77777777" w:rsidR="00F432E9" w:rsidRPr="00720496" w:rsidRDefault="00F432E9" w:rsidP="00BF7F63">
            <w:pPr>
              <w:rPr>
                <w:rFonts w:cstheme="minorHAnsi"/>
                <w:sz w:val="24"/>
                <w:szCs w:val="24"/>
              </w:rPr>
            </w:pPr>
            <w:r w:rsidRPr="00F0461F">
              <w:rPr>
                <w:rFonts w:cstheme="minorHAnsi"/>
                <w:b/>
                <w:sz w:val="24"/>
                <w:szCs w:val="24"/>
              </w:rPr>
              <w:t>Asthma Rescue Medication</w:t>
            </w:r>
            <w:r w:rsidR="00BF7F63">
              <w:rPr>
                <w:rFonts w:cstheme="minorHAnsi"/>
                <w:b/>
                <w:sz w:val="24"/>
                <w:szCs w:val="24"/>
              </w:rPr>
              <w:t xml:space="preserve"> </w:t>
            </w:r>
          </w:p>
        </w:tc>
      </w:tr>
      <w:tr w:rsidR="00F432E9" w:rsidRPr="00720496" w14:paraId="03C7426F" w14:textId="77777777" w:rsidTr="003D1DD7">
        <w:tc>
          <w:tcPr>
            <w:tcW w:w="10170" w:type="dxa"/>
            <w:gridSpan w:val="4"/>
            <w:shd w:val="clear" w:color="auto" w:fill="BDD6EE" w:themeFill="accent1" w:themeFillTint="66"/>
          </w:tcPr>
          <w:p w14:paraId="6B231821" w14:textId="77777777" w:rsidR="00F432E9" w:rsidRPr="00F0461F" w:rsidRDefault="00F432E9" w:rsidP="0070721C">
            <w:pPr>
              <w:pStyle w:val="ListParagraph"/>
              <w:numPr>
                <w:ilvl w:val="0"/>
                <w:numId w:val="19"/>
              </w:numPr>
              <w:ind w:left="345"/>
              <w:rPr>
                <w:rFonts w:cstheme="minorHAnsi"/>
                <w:sz w:val="24"/>
                <w:szCs w:val="24"/>
              </w:rPr>
            </w:pPr>
            <w:r>
              <w:rPr>
                <w:rFonts w:cstheme="minorHAnsi"/>
                <w:sz w:val="24"/>
                <w:szCs w:val="24"/>
              </w:rPr>
              <w:t>Total number of students with orders for asthma rescue medication (student specific):</w:t>
            </w:r>
          </w:p>
        </w:tc>
        <w:tc>
          <w:tcPr>
            <w:tcW w:w="3870" w:type="dxa"/>
            <w:gridSpan w:val="4"/>
          </w:tcPr>
          <w:p w14:paraId="38288749" w14:textId="77777777" w:rsidR="00F432E9" w:rsidRPr="00720496" w:rsidRDefault="00F432E9" w:rsidP="00F432E9">
            <w:pPr>
              <w:rPr>
                <w:rFonts w:cstheme="minorHAnsi"/>
                <w:sz w:val="24"/>
                <w:szCs w:val="24"/>
              </w:rPr>
            </w:pPr>
          </w:p>
        </w:tc>
      </w:tr>
      <w:tr w:rsidR="00F432E9" w:rsidRPr="00720496" w14:paraId="59BD6CF8" w14:textId="77777777" w:rsidTr="003D1DD7">
        <w:tc>
          <w:tcPr>
            <w:tcW w:w="10170" w:type="dxa"/>
            <w:gridSpan w:val="4"/>
            <w:shd w:val="clear" w:color="auto" w:fill="BDD6EE" w:themeFill="accent1" w:themeFillTint="66"/>
          </w:tcPr>
          <w:p w14:paraId="1D9D79EB" w14:textId="77777777" w:rsidR="00F432E9" w:rsidRPr="00F0461F" w:rsidRDefault="00F432E9" w:rsidP="0070721C">
            <w:pPr>
              <w:pStyle w:val="ListParagraph"/>
              <w:numPr>
                <w:ilvl w:val="0"/>
                <w:numId w:val="19"/>
              </w:numPr>
              <w:ind w:left="345"/>
              <w:rPr>
                <w:rFonts w:cstheme="minorHAnsi"/>
                <w:sz w:val="24"/>
                <w:szCs w:val="24"/>
              </w:rPr>
            </w:pPr>
            <w:r w:rsidRPr="00F0461F">
              <w:rPr>
                <w:rFonts w:cstheme="minorHAnsi"/>
                <w:sz w:val="24"/>
                <w:szCs w:val="24"/>
              </w:rPr>
              <w:t xml:space="preserve">Total number of times </w:t>
            </w:r>
            <w:r w:rsidRPr="001C311C">
              <w:rPr>
                <w:rFonts w:cstheme="minorHAnsi"/>
                <w:b/>
                <w:sz w:val="24"/>
                <w:szCs w:val="24"/>
                <w:u w:val="single"/>
              </w:rPr>
              <w:t>student specific</w:t>
            </w:r>
            <w:r>
              <w:rPr>
                <w:rFonts w:cstheme="minorHAnsi"/>
                <w:sz w:val="24"/>
                <w:szCs w:val="24"/>
              </w:rPr>
              <w:t xml:space="preserve"> </w:t>
            </w:r>
            <w:r w:rsidRPr="00F0461F">
              <w:rPr>
                <w:rFonts w:cstheme="minorHAnsi"/>
                <w:sz w:val="24"/>
                <w:szCs w:val="24"/>
              </w:rPr>
              <w:t>asthma rescue medi</w:t>
            </w:r>
            <w:r>
              <w:rPr>
                <w:rFonts w:cstheme="minorHAnsi"/>
                <w:sz w:val="24"/>
                <w:szCs w:val="24"/>
              </w:rPr>
              <w:t>cation was administered by</w:t>
            </w:r>
            <w:r w:rsidRPr="00F0461F">
              <w:rPr>
                <w:rFonts w:cstheme="minorHAnsi"/>
                <w:sz w:val="24"/>
                <w:szCs w:val="24"/>
              </w:rPr>
              <w:t xml:space="preserve"> school staff</w:t>
            </w:r>
            <w:r>
              <w:rPr>
                <w:rFonts w:cstheme="minorHAnsi"/>
                <w:sz w:val="24"/>
                <w:szCs w:val="24"/>
              </w:rPr>
              <w:t xml:space="preserve"> (non-nurse)</w:t>
            </w:r>
            <w:r w:rsidRPr="00F0461F">
              <w:rPr>
                <w:rFonts w:cstheme="minorHAnsi"/>
                <w:sz w:val="24"/>
                <w:szCs w:val="24"/>
              </w:rPr>
              <w:t>:</w:t>
            </w:r>
          </w:p>
        </w:tc>
        <w:tc>
          <w:tcPr>
            <w:tcW w:w="3870" w:type="dxa"/>
            <w:gridSpan w:val="4"/>
          </w:tcPr>
          <w:p w14:paraId="20BD9A1A" w14:textId="77777777" w:rsidR="00F432E9" w:rsidRPr="00720496" w:rsidRDefault="00F432E9" w:rsidP="00F432E9">
            <w:pPr>
              <w:rPr>
                <w:rFonts w:cstheme="minorHAnsi"/>
                <w:sz w:val="24"/>
                <w:szCs w:val="24"/>
              </w:rPr>
            </w:pPr>
          </w:p>
        </w:tc>
      </w:tr>
      <w:tr w:rsidR="00F432E9" w:rsidRPr="00720496" w14:paraId="1EB21309" w14:textId="77777777" w:rsidTr="003D1DD7">
        <w:tc>
          <w:tcPr>
            <w:tcW w:w="10170" w:type="dxa"/>
            <w:gridSpan w:val="4"/>
            <w:shd w:val="clear" w:color="auto" w:fill="BDD6EE" w:themeFill="accent1" w:themeFillTint="66"/>
          </w:tcPr>
          <w:p w14:paraId="338B22FC" w14:textId="77777777" w:rsidR="00F432E9" w:rsidRPr="00F0461F" w:rsidRDefault="00F432E9" w:rsidP="0070721C">
            <w:pPr>
              <w:pStyle w:val="ListParagraph"/>
              <w:numPr>
                <w:ilvl w:val="0"/>
                <w:numId w:val="19"/>
              </w:numPr>
              <w:ind w:left="345"/>
              <w:rPr>
                <w:rFonts w:cstheme="minorHAnsi"/>
                <w:sz w:val="24"/>
                <w:szCs w:val="24"/>
              </w:rPr>
            </w:pPr>
            <w:r w:rsidRPr="00F0461F">
              <w:rPr>
                <w:rFonts w:cstheme="minorHAnsi"/>
                <w:sz w:val="24"/>
                <w:szCs w:val="24"/>
              </w:rPr>
              <w:t xml:space="preserve">Total number of times </w:t>
            </w:r>
            <w:r w:rsidRPr="001C311C">
              <w:rPr>
                <w:rFonts w:cstheme="minorHAnsi"/>
                <w:b/>
                <w:sz w:val="24"/>
                <w:szCs w:val="24"/>
                <w:u w:val="single"/>
              </w:rPr>
              <w:t>student specific</w:t>
            </w:r>
            <w:r>
              <w:rPr>
                <w:rFonts w:cstheme="minorHAnsi"/>
                <w:sz w:val="24"/>
                <w:szCs w:val="24"/>
              </w:rPr>
              <w:t xml:space="preserve"> </w:t>
            </w:r>
            <w:r w:rsidRPr="00F0461F">
              <w:rPr>
                <w:rFonts w:cstheme="minorHAnsi"/>
                <w:sz w:val="24"/>
                <w:szCs w:val="24"/>
              </w:rPr>
              <w:t>asthma rescue medi</w:t>
            </w:r>
            <w:r>
              <w:rPr>
                <w:rFonts w:cstheme="minorHAnsi"/>
                <w:sz w:val="24"/>
                <w:szCs w:val="24"/>
              </w:rPr>
              <w:t>cation was administered by school nurse</w:t>
            </w:r>
            <w:r w:rsidRPr="00F0461F">
              <w:rPr>
                <w:rFonts w:cstheme="minorHAnsi"/>
                <w:sz w:val="24"/>
                <w:szCs w:val="24"/>
              </w:rPr>
              <w:t>:</w:t>
            </w:r>
          </w:p>
        </w:tc>
        <w:tc>
          <w:tcPr>
            <w:tcW w:w="3870" w:type="dxa"/>
            <w:gridSpan w:val="4"/>
          </w:tcPr>
          <w:p w14:paraId="0C136CF1" w14:textId="77777777" w:rsidR="00F432E9" w:rsidRPr="00720496" w:rsidRDefault="00F432E9" w:rsidP="00F432E9">
            <w:pPr>
              <w:rPr>
                <w:rFonts w:cstheme="minorHAnsi"/>
                <w:sz w:val="24"/>
                <w:szCs w:val="24"/>
              </w:rPr>
            </w:pPr>
          </w:p>
        </w:tc>
      </w:tr>
      <w:tr w:rsidR="00F432E9" w:rsidRPr="00720496" w14:paraId="66742C01" w14:textId="77777777" w:rsidTr="003D1DD7">
        <w:tc>
          <w:tcPr>
            <w:tcW w:w="10170" w:type="dxa"/>
            <w:gridSpan w:val="4"/>
            <w:shd w:val="clear" w:color="auto" w:fill="BDD6EE" w:themeFill="accent1" w:themeFillTint="66"/>
          </w:tcPr>
          <w:p w14:paraId="68BE4E8B" w14:textId="77777777" w:rsidR="00F432E9" w:rsidRDefault="00F432E9" w:rsidP="0070721C">
            <w:pPr>
              <w:pStyle w:val="ListParagraph"/>
              <w:numPr>
                <w:ilvl w:val="0"/>
                <w:numId w:val="19"/>
              </w:numPr>
              <w:ind w:left="345"/>
              <w:rPr>
                <w:rFonts w:cstheme="minorHAnsi"/>
                <w:sz w:val="24"/>
                <w:szCs w:val="24"/>
              </w:rPr>
            </w:pPr>
            <w:r>
              <w:rPr>
                <w:rFonts w:cstheme="minorHAnsi"/>
                <w:sz w:val="24"/>
                <w:szCs w:val="24"/>
              </w:rPr>
              <w:t xml:space="preserve">Total number of staff members trained to administer </w:t>
            </w:r>
            <w:r w:rsidRPr="001C311C">
              <w:rPr>
                <w:rFonts w:cstheme="minorHAnsi"/>
                <w:b/>
                <w:sz w:val="24"/>
                <w:szCs w:val="24"/>
                <w:u w:val="single"/>
              </w:rPr>
              <w:t>student specific</w:t>
            </w:r>
            <w:r>
              <w:rPr>
                <w:rFonts w:cstheme="minorHAnsi"/>
                <w:sz w:val="24"/>
                <w:szCs w:val="24"/>
              </w:rPr>
              <w:t xml:space="preserve"> asthma rescue medication:</w:t>
            </w:r>
          </w:p>
        </w:tc>
        <w:tc>
          <w:tcPr>
            <w:tcW w:w="3870" w:type="dxa"/>
            <w:gridSpan w:val="4"/>
          </w:tcPr>
          <w:p w14:paraId="0A392C6A" w14:textId="77777777" w:rsidR="00F432E9" w:rsidRPr="00720496" w:rsidRDefault="00F432E9" w:rsidP="00F432E9">
            <w:pPr>
              <w:rPr>
                <w:rFonts w:cstheme="minorHAnsi"/>
                <w:sz w:val="24"/>
                <w:szCs w:val="24"/>
              </w:rPr>
            </w:pPr>
          </w:p>
        </w:tc>
      </w:tr>
      <w:tr w:rsidR="00F432E9" w:rsidRPr="00720496" w14:paraId="537A4C34" w14:textId="77777777" w:rsidTr="003D1DD7">
        <w:tc>
          <w:tcPr>
            <w:tcW w:w="10170" w:type="dxa"/>
            <w:gridSpan w:val="4"/>
            <w:shd w:val="clear" w:color="auto" w:fill="BDD6EE" w:themeFill="accent1" w:themeFillTint="66"/>
          </w:tcPr>
          <w:p w14:paraId="053214D6" w14:textId="77777777" w:rsidR="00F432E9" w:rsidRDefault="00F432E9" w:rsidP="0070721C">
            <w:pPr>
              <w:pStyle w:val="ListParagraph"/>
              <w:numPr>
                <w:ilvl w:val="0"/>
                <w:numId w:val="19"/>
              </w:numPr>
              <w:ind w:left="345"/>
              <w:rPr>
                <w:rFonts w:cstheme="minorHAnsi"/>
                <w:sz w:val="24"/>
                <w:szCs w:val="24"/>
              </w:rPr>
            </w:pPr>
            <w:r>
              <w:rPr>
                <w:rFonts w:cstheme="minorHAnsi"/>
                <w:sz w:val="24"/>
                <w:szCs w:val="24"/>
              </w:rPr>
              <w:t xml:space="preserve">Total number of schools that carry </w:t>
            </w:r>
            <w:r w:rsidRPr="001C311C">
              <w:rPr>
                <w:rFonts w:cstheme="minorHAnsi"/>
                <w:b/>
                <w:sz w:val="24"/>
                <w:szCs w:val="24"/>
                <w:u w:val="single"/>
              </w:rPr>
              <w:t xml:space="preserve">stock </w:t>
            </w:r>
            <w:r>
              <w:rPr>
                <w:rFonts w:cstheme="minorHAnsi"/>
                <w:sz w:val="24"/>
                <w:szCs w:val="24"/>
              </w:rPr>
              <w:t>albuterol:</w:t>
            </w:r>
          </w:p>
        </w:tc>
        <w:tc>
          <w:tcPr>
            <w:tcW w:w="3870" w:type="dxa"/>
            <w:gridSpan w:val="4"/>
          </w:tcPr>
          <w:p w14:paraId="290583F9" w14:textId="77777777" w:rsidR="00F432E9" w:rsidRPr="00720496" w:rsidRDefault="00F432E9" w:rsidP="00F432E9">
            <w:pPr>
              <w:rPr>
                <w:rFonts w:cstheme="minorHAnsi"/>
                <w:sz w:val="24"/>
                <w:szCs w:val="24"/>
              </w:rPr>
            </w:pPr>
          </w:p>
        </w:tc>
      </w:tr>
      <w:tr w:rsidR="00F432E9" w:rsidRPr="00720496" w14:paraId="2221604A" w14:textId="77777777" w:rsidTr="003D1DD7">
        <w:tc>
          <w:tcPr>
            <w:tcW w:w="10170" w:type="dxa"/>
            <w:gridSpan w:val="4"/>
            <w:shd w:val="clear" w:color="auto" w:fill="BDD6EE" w:themeFill="accent1" w:themeFillTint="66"/>
          </w:tcPr>
          <w:p w14:paraId="1D1AF5A4" w14:textId="77777777" w:rsidR="00F432E9" w:rsidRDefault="00F432E9" w:rsidP="0070721C">
            <w:pPr>
              <w:pStyle w:val="ListParagraph"/>
              <w:numPr>
                <w:ilvl w:val="0"/>
                <w:numId w:val="19"/>
              </w:numPr>
              <w:ind w:left="345"/>
              <w:rPr>
                <w:rFonts w:cstheme="minorHAnsi"/>
                <w:sz w:val="24"/>
                <w:szCs w:val="24"/>
              </w:rPr>
            </w:pPr>
            <w:r>
              <w:rPr>
                <w:rFonts w:cstheme="minorHAnsi"/>
                <w:sz w:val="24"/>
                <w:szCs w:val="24"/>
              </w:rPr>
              <w:t xml:space="preserve">Total number of staff trained to administer </w:t>
            </w:r>
            <w:r w:rsidRPr="001C311C">
              <w:rPr>
                <w:rFonts w:cstheme="minorHAnsi"/>
                <w:b/>
                <w:sz w:val="24"/>
                <w:szCs w:val="24"/>
                <w:u w:val="single"/>
              </w:rPr>
              <w:t>stock</w:t>
            </w:r>
            <w:r>
              <w:rPr>
                <w:rFonts w:cstheme="minorHAnsi"/>
                <w:sz w:val="24"/>
                <w:szCs w:val="24"/>
              </w:rPr>
              <w:t xml:space="preserve"> albuterol:</w:t>
            </w:r>
          </w:p>
        </w:tc>
        <w:tc>
          <w:tcPr>
            <w:tcW w:w="3870" w:type="dxa"/>
            <w:gridSpan w:val="4"/>
          </w:tcPr>
          <w:p w14:paraId="68F21D90" w14:textId="77777777" w:rsidR="00F432E9" w:rsidRPr="00720496" w:rsidRDefault="00F432E9" w:rsidP="00F432E9">
            <w:pPr>
              <w:rPr>
                <w:rFonts w:cstheme="minorHAnsi"/>
                <w:sz w:val="24"/>
                <w:szCs w:val="24"/>
              </w:rPr>
            </w:pPr>
          </w:p>
        </w:tc>
      </w:tr>
      <w:tr w:rsidR="00F432E9" w:rsidRPr="00720496" w14:paraId="3119AD8E" w14:textId="77777777" w:rsidTr="003D1DD7">
        <w:tc>
          <w:tcPr>
            <w:tcW w:w="10170" w:type="dxa"/>
            <w:gridSpan w:val="4"/>
            <w:shd w:val="clear" w:color="auto" w:fill="BDD6EE" w:themeFill="accent1" w:themeFillTint="66"/>
          </w:tcPr>
          <w:p w14:paraId="22A1F814" w14:textId="77777777" w:rsidR="00F432E9" w:rsidRDefault="00F432E9" w:rsidP="0070721C">
            <w:pPr>
              <w:pStyle w:val="ListParagraph"/>
              <w:numPr>
                <w:ilvl w:val="0"/>
                <w:numId w:val="19"/>
              </w:numPr>
              <w:ind w:left="345"/>
              <w:rPr>
                <w:rFonts w:cstheme="minorHAnsi"/>
                <w:sz w:val="24"/>
                <w:szCs w:val="24"/>
              </w:rPr>
            </w:pPr>
            <w:r>
              <w:rPr>
                <w:rFonts w:cstheme="minorHAnsi"/>
                <w:sz w:val="24"/>
                <w:szCs w:val="24"/>
              </w:rPr>
              <w:t xml:space="preserve">Total number of times students received </w:t>
            </w:r>
            <w:r w:rsidRPr="001C311C">
              <w:rPr>
                <w:rFonts w:cstheme="minorHAnsi"/>
                <w:b/>
                <w:sz w:val="24"/>
                <w:szCs w:val="24"/>
                <w:u w:val="single"/>
              </w:rPr>
              <w:t>stock</w:t>
            </w:r>
            <w:r>
              <w:rPr>
                <w:rFonts w:cstheme="minorHAnsi"/>
                <w:sz w:val="24"/>
                <w:szCs w:val="24"/>
              </w:rPr>
              <w:t xml:space="preserve"> albuterol administered or assisted by lay staff (non-nurse):</w:t>
            </w:r>
          </w:p>
        </w:tc>
        <w:tc>
          <w:tcPr>
            <w:tcW w:w="3870" w:type="dxa"/>
            <w:gridSpan w:val="4"/>
          </w:tcPr>
          <w:p w14:paraId="13C326F3" w14:textId="77777777" w:rsidR="00F432E9" w:rsidRPr="00720496" w:rsidRDefault="00F432E9" w:rsidP="00F432E9">
            <w:pPr>
              <w:rPr>
                <w:rFonts w:cstheme="minorHAnsi"/>
                <w:sz w:val="24"/>
                <w:szCs w:val="24"/>
              </w:rPr>
            </w:pPr>
          </w:p>
        </w:tc>
      </w:tr>
      <w:tr w:rsidR="00F432E9" w:rsidRPr="00720496" w14:paraId="311247F9" w14:textId="77777777" w:rsidTr="003D1DD7">
        <w:tc>
          <w:tcPr>
            <w:tcW w:w="10170" w:type="dxa"/>
            <w:gridSpan w:val="4"/>
            <w:shd w:val="clear" w:color="auto" w:fill="BDD6EE" w:themeFill="accent1" w:themeFillTint="66"/>
          </w:tcPr>
          <w:p w14:paraId="7C520D6C" w14:textId="77777777" w:rsidR="00F432E9" w:rsidRDefault="00F432E9" w:rsidP="0070721C">
            <w:pPr>
              <w:pStyle w:val="ListParagraph"/>
              <w:numPr>
                <w:ilvl w:val="0"/>
                <w:numId w:val="19"/>
              </w:numPr>
              <w:ind w:left="345"/>
              <w:rPr>
                <w:rFonts w:cstheme="minorHAnsi"/>
                <w:sz w:val="24"/>
                <w:szCs w:val="24"/>
              </w:rPr>
            </w:pPr>
            <w:r>
              <w:rPr>
                <w:rFonts w:cstheme="minorHAnsi"/>
                <w:sz w:val="24"/>
                <w:szCs w:val="24"/>
              </w:rPr>
              <w:t xml:space="preserve">Total number of times students received </w:t>
            </w:r>
            <w:r w:rsidRPr="001C311C">
              <w:rPr>
                <w:rFonts w:cstheme="minorHAnsi"/>
                <w:b/>
                <w:sz w:val="24"/>
                <w:szCs w:val="24"/>
                <w:u w:val="single"/>
              </w:rPr>
              <w:t>stock</w:t>
            </w:r>
            <w:r>
              <w:rPr>
                <w:rFonts w:cstheme="minorHAnsi"/>
                <w:sz w:val="24"/>
                <w:szCs w:val="24"/>
              </w:rPr>
              <w:t xml:space="preserve"> albuterol administered or assisted by school nurse:</w:t>
            </w:r>
          </w:p>
        </w:tc>
        <w:tc>
          <w:tcPr>
            <w:tcW w:w="3870" w:type="dxa"/>
            <w:gridSpan w:val="4"/>
          </w:tcPr>
          <w:p w14:paraId="4853B841" w14:textId="77777777" w:rsidR="00F432E9" w:rsidRPr="00720496" w:rsidRDefault="00F432E9" w:rsidP="00F432E9">
            <w:pPr>
              <w:rPr>
                <w:rFonts w:cstheme="minorHAnsi"/>
                <w:sz w:val="24"/>
                <w:szCs w:val="24"/>
              </w:rPr>
            </w:pPr>
          </w:p>
        </w:tc>
      </w:tr>
      <w:tr w:rsidR="00F432E9" w:rsidRPr="00720496" w14:paraId="508238A0" w14:textId="77777777" w:rsidTr="003D1DD7">
        <w:trPr>
          <w:trHeight w:val="443"/>
        </w:trPr>
        <w:tc>
          <w:tcPr>
            <w:tcW w:w="5940" w:type="dxa"/>
            <w:shd w:val="clear" w:color="auto" w:fill="BDD6EE" w:themeFill="accent1" w:themeFillTint="66"/>
          </w:tcPr>
          <w:p w14:paraId="5A25747A" w14:textId="77777777" w:rsidR="00F432E9" w:rsidRPr="001843A4" w:rsidRDefault="00F432E9" w:rsidP="007811C9">
            <w:pPr>
              <w:pStyle w:val="ListParagraph"/>
              <w:ind w:left="345"/>
              <w:rPr>
                <w:rFonts w:cstheme="minorHAnsi"/>
                <w:sz w:val="24"/>
                <w:szCs w:val="24"/>
              </w:rPr>
            </w:pPr>
          </w:p>
        </w:tc>
        <w:tc>
          <w:tcPr>
            <w:tcW w:w="2880" w:type="dxa"/>
            <w:gridSpan w:val="2"/>
            <w:shd w:val="clear" w:color="auto" w:fill="DEEAF6" w:themeFill="accent1" w:themeFillTint="33"/>
          </w:tcPr>
          <w:p w14:paraId="350D5E82" w14:textId="77777777" w:rsidR="00F432E9" w:rsidRPr="00932D98" w:rsidRDefault="00F432E9" w:rsidP="00932D98">
            <w:pPr>
              <w:pStyle w:val="ListParagraph"/>
              <w:numPr>
                <w:ilvl w:val="0"/>
                <w:numId w:val="35"/>
              </w:numPr>
              <w:rPr>
                <w:rFonts w:cstheme="minorHAnsi"/>
                <w:sz w:val="24"/>
                <w:szCs w:val="24"/>
              </w:rPr>
            </w:pPr>
            <w:r w:rsidRPr="00932D98">
              <w:rPr>
                <w:rFonts w:cstheme="minorHAnsi"/>
                <w:sz w:val="24"/>
                <w:szCs w:val="24"/>
              </w:rPr>
              <w:t>Students returned to class or staying in school</w:t>
            </w:r>
          </w:p>
        </w:tc>
        <w:tc>
          <w:tcPr>
            <w:tcW w:w="2700" w:type="dxa"/>
            <w:gridSpan w:val="3"/>
            <w:shd w:val="clear" w:color="auto" w:fill="DEEAF6" w:themeFill="accent1" w:themeFillTint="33"/>
          </w:tcPr>
          <w:p w14:paraId="053AD4C3" w14:textId="77777777" w:rsidR="00F432E9" w:rsidRPr="00932D98" w:rsidRDefault="00F432E9" w:rsidP="00932D98">
            <w:pPr>
              <w:pStyle w:val="ListParagraph"/>
              <w:numPr>
                <w:ilvl w:val="0"/>
                <w:numId w:val="35"/>
              </w:numPr>
              <w:rPr>
                <w:rFonts w:cstheme="minorHAnsi"/>
                <w:sz w:val="24"/>
                <w:szCs w:val="24"/>
              </w:rPr>
            </w:pPr>
            <w:r w:rsidRPr="00932D98">
              <w:rPr>
                <w:rFonts w:cstheme="minorHAnsi"/>
                <w:sz w:val="24"/>
                <w:szCs w:val="24"/>
              </w:rPr>
              <w:t>EMS Called</w:t>
            </w:r>
          </w:p>
        </w:tc>
        <w:tc>
          <w:tcPr>
            <w:tcW w:w="2520" w:type="dxa"/>
            <w:gridSpan w:val="2"/>
            <w:shd w:val="clear" w:color="auto" w:fill="DEEAF6" w:themeFill="accent1" w:themeFillTint="33"/>
          </w:tcPr>
          <w:p w14:paraId="7C0F8110" w14:textId="77777777" w:rsidR="00F432E9" w:rsidRPr="00932D98" w:rsidRDefault="00F432E9" w:rsidP="00932D98">
            <w:pPr>
              <w:pStyle w:val="ListParagraph"/>
              <w:numPr>
                <w:ilvl w:val="0"/>
                <w:numId w:val="35"/>
              </w:numPr>
              <w:rPr>
                <w:rFonts w:cstheme="minorHAnsi"/>
                <w:sz w:val="24"/>
                <w:szCs w:val="24"/>
              </w:rPr>
            </w:pPr>
            <w:r w:rsidRPr="00932D98">
              <w:rPr>
                <w:rFonts w:cstheme="minorHAnsi"/>
                <w:sz w:val="24"/>
                <w:szCs w:val="24"/>
              </w:rPr>
              <w:t>Student Sent Home</w:t>
            </w:r>
          </w:p>
        </w:tc>
      </w:tr>
      <w:tr w:rsidR="00F432E9" w:rsidRPr="00720496" w14:paraId="78FCDE00" w14:textId="77777777" w:rsidTr="003D1DD7">
        <w:trPr>
          <w:trHeight w:val="442"/>
        </w:trPr>
        <w:tc>
          <w:tcPr>
            <w:tcW w:w="5940" w:type="dxa"/>
            <w:shd w:val="clear" w:color="auto" w:fill="BDD6EE" w:themeFill="accent1" w:themeFillTint="66"/>
          </w:tcPr>
          <w:p w14:paraId="19CC85E0" w14:textId="77777777" w:rsidR="00F432E9" w:rsidRPr="00DA4CB3" w:rsidRDefault="00F432E9" w:rsidP="0070721C">
            <w:pPr>
              <w:pStyle w:val="ListParagraph"/>
              <w:numPr>
                <w:ilvl w:val="0"/>
                <w:numId w:val="19"/>
              </w:numPr>
              <w:ind w:left="345"/>
              <w:rPr>
                <w:rFonts w:cstheme="minorHAnsi"/>
                <w:sz w:val="24"/>
                <w:szCs w:val="24"/>
              </w:rPr>
            </w:pPr>
            <w:r w:rsidRPr="00DA4CB3">
              <w:rPr>
                <w:rFonts w:cstheme="minorHAnsi"/>
                <w:sz w:val="24"/>
                <w:szCs w:val="24"/>
              </w:rPr>
              <w:t xml:space="preserve">Total number of students receiving </w:t>
            </w:r>
            <w:r w:rsidRPr="00DA4CB3">
              <w:rPr>
                <w:rFonts w:cstheme="minorHAnsi"/>
                <w:b/>
                <w:sz w:val="24"/>
                <w:szCs w:val="24"/>
                <w:u w:val="single"/>
              </w:rPr>
              <w:t>stock</w:t>
            </w:r>
            <w:r w:rsidRPr="00DA4CB3">
              <w:rPr>
                <w:rFonts w:cstheme="minorHAnsi"/>
                <w:sz w:val="24"/>
                <w:szCs w:val="24"/>
              </w:rPr>
              <w:t xml:space="preserve"> albuterol resulting in:</w:t>
            </w:r>
          </w:p>
        </w:tc>
        <w:tc>
          <w:tcPr>
            <w:tcW w:w="2880" w:type="dxa"/>
            <w:gridSpan w:val="2"/>
          </w:tcPr>
          <w:p w14:paraId="09B8D95D" w14:textId="77777777" w:rsidR="00F432E9" w:rsidRDefault="00F432E9" w:rsidP="007811C9">
            <w:pPr>
              <w:ind w:left="345"/>
              <w:rPr>
                <w:rFonts w:cstheme="minorHAnsi"/>
                <w:sz w:val="24"/>
                <w:szCs w:val="24"/>
              </w:rPr>
            </w:pPr>
          </w:p>
        </w:tc>
        <w:tc>
          <w:tcPr>
            <w:tcW w:w="2700" w:type="dxa"/>
            <w:gridSpan w:val="3"/>
          </w:tcPr>
          <w:p w14:paraId="78BEFD2A" w14:textId="77777777" w:rsidR="00F432E9" w:rsidRDefault="00F432E9" w:rsidP="00F432E9">
            <w:pPr>
              <w:rPr>
                <w:rFonts w:cstheme="minorHAnsi"/>
                <w:sz w:val="24"/>
                <w:szCs w:val="24"/>
              </w:rPr>
            </w:pPr>
          </w:p>
        </w:tc>
        <w:tc>
          <w:tcPr>
            <w:tcW w:w="2520" w:type="dxa"/>
            <w:gridSpan w:val="2"/>
          </w:tcPr>
          <w:p w14:paraId="27A76422" w14:textId="77777777" w:rsidR="00F432E9" w:rsidRDefault="00F432E9" w:rsidP="00F432E9">
            <w:pPr>
              <w:rPr>
                <w:rFonts w:cstheme="minorHAnsi"/>
                <w:sz w:val="24"/>
                <w:szCs w:val="24"/>
              </w:rPr>
            </w:pPr>
          </w:p>
        </w:tc>
      </w:tr>
      <w:tr w:rsidR="00F432E9" w:rsidRPr="00720496" w14:paraId="78EEC198" w14:textId="77777777" w:rsidTr="003D1DD7">
        <w:trPr>
          <w:trHeight w:val="442"/>
        </w:trPr>
        <w:tc>
          <w:tcPr>
            <w:tcW w:w="5940" w:type="dxa"/>
            <w:shd w:val="clear" w:color="auto" w:fill="BDD6EE" w:themeFill="accent1" w:themeFillTint="66"/>
          </w:tcPr>
          <w:p w14:paraId="1A8DCCAD" w14:textId="77777777" w:rsidR="00F432E9" w:rsidRPr="00744022" w:rsidRDefault="00F432E9" w:rsidP="0070721C">
            <w:pPr>
              <w:pStyle w:val="ListParagraph"/>
              <w:numPr>
                <w:ilvl w:val="0"/>
                <w:numId w:val="19"/>
              </w:numPr>
              <w:ind w:left="345"/>
              <w:rPr>
                <w:rFonts w:cstheme="minorHAnsi"/>
                <w:sz w:val="24"/>
                <w:szCs w:val="24"/>
              </w:rPr>
            </w:pPr>
            <w:r>
              <w:rPr>
                <w:rFonts w:cstheme="minorHAnsi"/>
                <w:sz w:val="24"/>
                <w:szCs w:val="24"/>
              </w:rPr>
              <w:t xml:space="preserve">Total number of students receiving their own </w:t>
            </w:r>
            <w:r w:rsidRPr="00744022">
              <w:rPr>
                <w:rFonts w:cstheme="minorHAnsi"/>
                <w:b/>
                <w:sz w:val="24"/>
                <w:szCs w:val="24"/>
                <w:u w:val="single"/>
              </w:rPr>
              <w:t>student specific</w:t>
            </w:r>
            <w:r>
              <w:rPr>
                <w:rFonts w:cstheme="minorHAnsi"/>
                <w:sz w:val="24"/>
                <w:szCs w:val="24"/>
              </w:rPr>
              <w:t xml:space="preserve"> asthma rescue medication resulting in:</w:t>
            </w:r>
          </w:p>
        </w:tc>
        <w:tc>
          <w:tcPr>
            <w:tcW w:w="2880" w:type="dxa"/>
            <w:gridSpan w:val="2"/>
          </w:tcPr>
          <w:p w14:paraId="49206A88" w14:textId="77777777" w:rsidR="00F432E9" w:rsidRDefault="00F432E9" w:rsidP="007811C9">
            <w:pPr>
              <w:ind w:left="345"/>
              <w:rPr>
                <w:rFonts w:cstheme="minorHAnsi"/>
                <w:sz w:val="24"/>
                <w:szCs w:val="24"/>
              </w:rPr>
            </w:pPr>
          </w:p>
        </w:tc>
        <w:tc>
          <w:tcPr>
            <w:tcW w:w="2700" w:type="dxa"/>
            <w:gridSpan w:val="3"/>
          </w:tcPr>
          <w:p w14:paraId="67B7A70C" w14:textId="77777777" w:rsidR="00F432E9" w:rsidRDefault="00F432E9" w:rsidP="00F432E9">
            <w:pPr>
              <w:rPr>
                <w:rFonts w:cstheme="minorHAnsi"/>
                <w:sz w:val="24"/>
                <w:szCs w:val="24"/>
              </w:rPr>
            </w:pPr>
          </w:p>
        </w:tc>
        <w:tc>
          <w:tcPr>
            <w:tcW w:w="2520" w:type="dxa"/>
            <w:gridSpan w:val="2"/>
          </w:tcPr>
          <w:p w14:paraId="71887C79" w14:textId="77777777" w:rsidR="00F432E9" w:rsidRDefault="00F432E9" w:rsidP="00F432E9">
            <w:pPr>
              <w:rPr>
                <w:rFonts w:cstheme="minorHAnsi"/>
                <w:sz w:val="24"/>
                <w:szCs w:val="24"/>
              </w:rPr>
            </w:pPr>
          </w:p>
        </w:tc>
      </w:tr>
      <w:tr w:rsidR="00735740" w:rsidRPr="00720496" w14:paraId="79DCAEA2" w14:textId="77777777" w:rsidTr="003D1DD7">
        <w:trPr>
          <w:trHeight w:val="442"/>
        </w:trPr>
        <w:tc>
          <w:tcPr>
            <w:tcW w:w="5940" w:type="dxa"/>
            <w:shd w:val="clear" w:color="auto" w:fill="BDD6EE" w:themeFill="accent1" w:themeFillTint="66"/>
          </w:tcPr>
          <w:p w14:paraId="14ECA61E" w14:textId="77777777" w:rsidR="00735740" w:rsidRPr="00735740" w:rsidRDefault="00735740" w:rsidP="0070721C">
            <w:pPr>
              <w:pStyle w:val="ListParagraph"/>
              <w:numPr>
                <w:ilvl w:val="0"/>
                <w:numId w:val="19"/>
              </w:numPr>
              <w:ind w:left="345"/>
              <w:rPr>
                <w:rFonts w:cstheme="minorHAnsi"/>
                <w:sz w:val="24"/>
                <w:szCs w:val="24"/>
                <w:highlight w:val="yellow"/>
              </w:rPr>
            </w:pPr>
            <w:r w:rsidRPr="00735740">
              <w:rPr>
                <w:rFonts w:cstheme="minorHAnsi"/>
                <w:sz w:val="24"/>
                <w:szCs w:val="24"/>
                <w:highlight w:val="yellow"/>
              </w:rPr>
              <w:t>Total number of students who needed asthma medication but did not have access to it (either stock or student specific).</w:t>
            </w:r>
          </w:p>
        </w:tc>
        <w:tc>
          <w:tcPr>
            <w:tcW w:w="2880" w:type="dxa"/>
            <w:gridSpan w:val="2"/>
          </w:tcPr>
          <w:p w14:paraId="12F40E89" w14:textId="77777777" w:rsidR="00932D98" w:rsidRPr="00932D98" w:rsidRDefault="00932D98" w:rsidP="00932D98">
            <w:pPr>
              <w:rPr>
                <w:rFonts w:cstheme="minorHAnsi"/>
                <w:sz w:val="24"/>
                <w:szCs w:val="24"/>
                <w:highlight w:val="yellow"/>
              </w:rPr>
            </w:pPr>
            <w:r w:rsidRPr="00932D98">
              <w:rPr>
                <w:rFonts w:cstheme="minorHAnsi"/>
                <w:sz w:val="24"/>
                <w:szCs w:val="24"/>
                <w:highlight w:val="yellow"/>
              </w:rPr>
              <w:t xml:space="preserve"> </w:t>
            </w:r>
          </w:p>
        </w:tc>
        <w:tc>
          <w:tcPr>
            <w:tcW w:w="2700" w:type="dxa"/>
            <w:gridSpan w:val="3"/>
          </w:tcPr>
          <w:p w14:paraId="3B7FD67C" w14:textId="77777777" w:rsidR="00735740" w:rsidRPr="00735740" w:rsidRDefault="00735740" w:rsidP="00F432E9">
            <w:pPr>
              <w:rPr>
                <w:rFonts w:cstheme="minorHAnsi"/>
                <w:sz w:val="24"/>
                <w:szCs w:val="24"/>
                <w:highlight w:val="yellow"/>
              </w:rPr>
            </w:pPr>
          </w:p>
        </w:tc>
        <w:tc>
          <w:tcPr>
            <w:tcW w:w="2520" w:type="dxa"/>
            <w:gridSpan w:val="2"/>
          </w:tcPr>
          <w:p w14:paraId="38D6B9B6" w14:textId="77777777" w:rsidR="00735740" w:rsidRPr="00735740" w:rsidRDefault="00735740" w:rsidP="00F432E9">
            <w:pPr>
              <w:rPr>
                <w:rFonts w:cstheme="minorHAnsi"/>
                <w:sz w:val="24"/>
                <w:szCs w:val="24"/>
                <w:highlight w:val="yellow"/>
              </w:rPr>
            </w:pPr>
          </w:p>
        </w:tc>
      </w:tr>
      <w:tr w:rsidR="00932D98" w:rsidRPr="00720496" w14:paraId="371263AF" w14:textId="77777777" w:rsidTr="003D1DD7">
        <w:trPr>
          <w:trHeight w:val="442"/>
        </w:trPr>
        <w:tc>
          <w:tcPr>
            <w:tcW w:w="5940" w:type="dxa"/>
            <w:shd w:val="clear" w:color="auto" w:fill="BDD6EE" w:themeFill="accent1" w:themeFillTint="66"/>
          </w:tcPr>
          <w:p w14:paraId="7DCD9808" w14:textId="1E091A34" w:rsidR="00932D98" w:rsidRPr="00735740" w:rsidRDefault="00204A5E" w:rsidP="0070721C">
            <w:pPr>
              <w:pStyle w:val="ListParagraph"/>
              <w:numPr>
                <w:ilvl w:val="0"/>
                <w:numId w:val="19"/>
              </w:numPr>
              <w:ind w:left="345"/>
              <w:rPr>
                <w:rFonts w:cstheme="minorHAnsi"/>
                <w:sz w:val="24"/>
                <w:szCs w:val="24"/>
                <w:highlight w:val="yellow"/>
              </w:rPr>
            </w:pPr>
            <w:r>
              <w:rPr>
                <w:rFonts w:cstheme="minorHAnsi"/>
                <w:sz w:val="24"/>
                <w:szCs w:val="24"/>
                <w:highlight w:val="yellow"/>
              </w:rPr>
              <w:t xml:space="preserve"> From above question (#56</w:t>
            </w:r>
            <w:r w:rsidR="00932D98">
              <w:rPr>
                <w:rFonts w:cstheme="minorHAnsi"/>
                <w:sz w:val="24"/>
                <w:szCs w:val="24"/>
                <w:highlight w:val="yellow"/>
              </w:rPr>
              <w:t xml:space="preserve"> - students returned to class or staying in school)</w:t>
            </w:r>
          </w:p>
        </w:tc>
        <w:tc>
          <w:tcPr>
            <w:tcW w:w="4230" w:type="dxa"/>
            <w:gridSpan w:val="3"/>
          </w:tcPr>
          <w:p w14:paraId="4AEEB56E" w14:textId="77777777" w:rsidR="00932D98" w:rsidRPr="00735740" w:rsidRDefault="00932D98" w:rsidP="00F432E9">
            <w:pPr>
              <w:rPr>
                <w:rFonts w:cstheme="minorHAnsi"/>
                <w:sz w:val="24"/>
                <w:szCs w:val="24"/>
                <w:highlight w:val="yellow"/>
              </w:rPr>
            </w:pPr>
            <w:r>
              <w:rPr>
                <w:rFonts w:cstheme="minorHAnsi"/>
                <w:sz w:val="24"/>
                <w:szCs w:val="24"/>
                <w:highlight w:val="yellow"/>
              </w:rPr>
              <w:t>Total number of students who had their personal medication brought to them at school:</w:t>
            </w:r>
          </w:p>
        </w:tc>
        <w:tc>
          <w:tcPr>
            <w:tcW w:w="3870" w:type="dxa"/>
            <w:gridSpan w:val="4"/>
          </w:tcPr>
          <w:p w14:paraId="512F4EEB" w14:textId="77777777" w:rsidR="00932D98" w:rsidRPr="00735740" w:rsidRDefault="00932D98" w:rsidP="00F432E9">
            <w:pPr>
              <w:rPr>
                <w:rFonts w:cstheme="minorHAnsi"/>
                <w:sz w:val="24"/>
                <w:szCs w:val="24"/>
                <w:highlight w:val="yellow"/>
              </w:rPr>
            </w:pPr>
            <w:r>
              <w:rPr>
                <w:rFonts w:cstheme="minorHAnsi"/>
                <w:sz w:val="24"/>
                <w:szCs w:val="24"/>
                <w:highlight w:val="yellow"/>
              </w:rPr>
              <w:t>Total number of students whose needs resolved without medication:</w:t>
            </w:r>
          </w:p>
        </w:tc>
      </w:tr>
      <w:tr w:rsidR="00F432E9" w:rsidRPr="00720496" w14:paraId="51C9E77C" w14:textId="77777777" w:rsidTr="00F65D01">
        <w:trPr>
          <w:trHeight w:val="442"/>
        </w:trPr>
        <w:tc>
          <w:tcPr>
            <w:tcW w:w="5940" w:type="dxa"/>
            <w:vMerge w:val="restart"/>
            <w:shd w:val="clear" w:color="auto" w:fill="BDD6EE" w:themeFill="accent1" w:themeFillTint="66"/>
          </w:tcPr>
          <w:p w14:paraId="22E94F58" w14:textId="77777777" w:rsidR="00F432E9" w:rsidRPr="000A07E0" w:rsidRDefault="00F432E9" w:rsidP="0070721C">
            <w:pPr>
              <w:pStyle w:val="ListParagraph"/>
              <w:numPr>
                <w:ilvl w:val="0"/>
                <w:numId w:val="19"/>
              </w:numPr>
              <w:ind w:left="345"/>
              <w:rPr>
                <w:rFonts w:cstheme="minorHAnsi"/>
                <w:sz w:val="24"/>
                <w:szCs w:val="24"/>
              </w:rPr>
            </w:pPr>
            <w:r w:rsidRPr="000A07E0">
              <w:rPr>
                <w:rFonts w:cstheme="minorHAnsi"/>
                <w:sz w:val="24"/>
                <w:szCs w:val="24"/>
              </w:rPr>
              <w:t xml:space="preserve">If your school carries </w:t>
            </w:r>
            <w:r w:rsidRPr="008772B2">
              <w:rPr>
                <w:rFonts w:cstheme="minorHAnsi"/>
                <w:b/>
                <w:sz w:val="24"/>
                <w:szCs w:val="24"/>
                <w:u w:val="single"/>
              </w:rPr>
              <w:t>stock</w:t>
            </w:r>
            <w:r w:rsidRPr="000A07E0">
              <w:rPr>
                <w:rFonts w:cstheme="minorHAnsi"/>
                <w:sz w:val="24"/>
                <w:szCs w:val="24"/>
              </w:rPr>
              <w:t xml:space="preserve"> albuterol, in what form:</w:t>
            </w:r>
            <w:r>
              <w:rPr>
                <w:rFonts w:cstheme="minorHAnsi"/>
                <w:sz w:val="24"/>
                <w:szCs w:val="24"/>
              </w:rPr>
              <w:t xml:space="preserve">  </w:t>
            </w:r>
          </w:p>
        </w:tc>
        <w:tc>
          <w:tcPr>
            <w:tcW w:w="4230" w:type="dxa"/>
            <w:gridSpan w:val="3"/>
            <w:shd w:val="clear" w:color="auto" w:fill="DEEAF6" w:themeFill="accent1" w:themeFillTint="33"/>
          </w:tcPr>
          <w:p w14:paraId="171F342C" w14:textId="77777777" w:rsidR="00F432E9" w:rsidRPr="000A07E0" w:rsidRDefault="00F432E9" w:rsidP="007811C9">
            <w:pPr>
              <w:ind w:left="345"/>
              <w:rPr>
                <w:rFonts w:cstheme="minorHAnsi"/>
                <w:sz w:val="24"/>
                <w:szCs w:val="24"/>
              </w:rPr>
            </w:pPr>
            <w:r>
              <w:rPr>
                <w:rFonts w:cstheme="minorHAnsi"/>
                <w:sz w:val="24"/>
                <w:szCs w:val="24"/>
              </w:rPr>
              <w:t xml:space="preserve">Total number of schools carrying stock albuterol for administration via </w:t>
            </w:r>
            <w:r w:rsidRPr="0070068B">
              <w:rPr>
                <w:rFonts w:cstheme="minorHAnsi"/>
                <w:b/>
                <w:sz w:val="24"/>
                <w:szCs w:val="24"/>
                <w:u w:val="single"/>
              </w:rPr>
              <w:t>inhaler</w:t>
            </w:r>
            <w:r>
              <w:rPr>
                <w:rFonts w:cstheme="minorHAnsi"/>
                <w:sz w:val="24"/>
                <w:szCs w:val="24"/>
              </w:rPr>
              <w:t>:</w:t>
            </w:r>
          </w:p>
        </w:tc>
        <w:tc>
          <w:tcPr>
            <w:tcW w:w="3870" w:type="dxa"/>
            <w:gridSpan w:val="4"/>
            <w:shd w:val="clear" w:color="auto" w:fill="DEEAF6" w:themeFill="accent1" w:themeFillTint="33"/>
          </w:tcPr>
          <w:p w14:paraId="162027C1" w14:textId="77777777" w:rsidR="00F432E9" w:rsidRPr="000A07E0" w:rsidRDefault="00F432E9" w:rsidP="007811C9">
            <w:pPr>
              <w:ind w:left="345"/>
              <w:rPr>
                <w:rFonts w:cstheme="minorHAnsi"/>
                <w:sz w:val="24"/>
                <w:szCs w:val="24"/>
              </w:rPr>
            </w:pPr>
            <w:r>
              <w:rPr>
                <w:rFonts w:cstheme="minorHAnsi"/>
                <w:sz w:val="24"/>
                <w:szCs w:val="24"/>
              </w:rPr>
              <w:t xml:space="preserve">Total number of schools carrying stock albuterol for administration via </w:t>
            </w:r>
            <w:r w:rsidRPr="0070068B">
              <w:rPr>
                <w:rFonts w:cstheme="minorHAnsi"/>
                <w:b/>
                <w:sz w:val="24"/>
                <w:szCs w:val="24"/>
                <w:u w:val="single"/>
              </w:rPr>
              <w:t>nebulizer</w:t>
            </w:r>
            <w:r>
              <w:rPr>
                <w:rFonts w:cstheme="minorHAnsi"/>
                <w:sz w:val="24"/>
                <w:szCs w:val="24"/>
              </w:rPr>
              <w:t>:</w:t>
            </w:r>
          </w:p>
        </w:tc>
      </w:tr>
      <w:tr w:rsidR="00F432E9" w:rsidRPr="00720496" w14:paraId="22F860BB" w14:textId="77777777" w:rsidTr="00F65D01">
        <w:trPr>
          <w:trHeight w:val="442"/>
        </w:trPr>
        <w:tc>
          <w:tcPr>
            <w:tcW w:w="5940" w:type="dxa"/>
            <w:vMerge/>
            <w:shd w:val="clear" w:color="auto" w:fill="BDD6EE" w:themeFill="accent1" w:themeFillTint="66"/>
          </w:tcPr>
          <w:p w14:paraId="698536F5" w14:textId="77777777" w:rsidR="00F432E9" w:rsidRPr="00540DC4" w:rsidRDefault="00F432E9" w:rsidP="00F432E9">
            <w:pPr>
              <w:rPr>
                <w:rFonts w:cstheme="minorHAnsi"/>
                <w:sz w:val="24"/>
                <w:szCs w:val="24"/>
              </w:rPr>
            </w:pPr>
          </w:p>
        </w:tc>
        <w:tc>
          <w:tcPr>
            <w:tcW w:w="4230" w:type="dxa"/>
            <w:gridSpan w:val="3"/>
          </w:tcPr>
          <w:p w14:paraId="7BC1BAF2" w14:textId="77777777" w:rsidR="00F432E9" w:rsidRPr="000A07E0" w:rsidRDefault="00F432E9" w:rsidP="00F432E9">
            <w:pPr>
              <w:pStyle w:val="ListParagraph"/>
              <w:rPr>
                <w:rFonts w:cstheme="minorHAnsi"/>
                <w:sz w:val="24"/>
                <w:szCs w:val="24"/>
              </w:rPr>
            </w:pPr>
          </w:p>
        </w:tc>
        <w:tc>
          <w:tcPr>
            <w:tcW w:w="3870" w:type="dxa"/>
            <w:gridSpan w:val="4"/>
          </w:tcPr>
          <w:p w14:paraId="61C988F9" w14:textId="77777777" w:rsidR="00F432E9" w:rsidRPr="000A07E0" w:rsidRDefault="00F432E9" w:rsidP="00F432E9">
            <w:pPr>
              <w:pStyle w:val="ListParagraph"/>
              <w:rPr>
                <w:rFonts w:cstheme="minorHAnsi"/>
                <w:sz w:val="24"/>
                <w:szCs w:val="24"/>
              </w:rPr>
            </w:pPr>
          </w:p>
        </w:tc>
      </w:tr>
      <w:tr w:rsidR="00F432E9" w:rsidRPr="00720496" w14:paraId="6E722DDC" w14:textId="77777777" w:rsidTr="003D1DD7">
        <w:tc>
          <w:tcPr>
            <w:tcW w:w="14040" w:type="dxa"/>
            <w:gridSpan w:val="8"/>
            <w:shd w:val="clear" w:color="auto" w:fill="D9D9D9" w:themeFill="background1" w:themeFillShade="D9"/>
          </w:tcPr>
          <w:p w14:paraId="3F1CADD8" w14:textId="77777777" w:rsidR="00F432E9" w:rsidRPr="00720496" w:rsidRDefault="00F432E9" w:rsidP="00F432E9">
            <w:pPr>
              <w:rPr>
                <w:rFonts w:cstheme="minorHAnsi"/>
                <w:sz w:val="24"/>
                <w:szCs w:val="24"/>
              </w:rPr>
            </w:pPr>
            <w:r w:rsidRPr="00720496">
              <w:rPr>
                <w:rFonts w:cstheme="minorHAnsi"/>
                <w:b/>
                <w:sz w:val="24"/>
                <w:szCs w:val="24"/>
              </w:rPr>
              <w:t>Other medication</w:t>
            </w:r>
          </w:p>
        </w:tc>
      </w:tr>
      <w:tr w:rsidR="00F432E9" w:rsidRPr="00720496" w14:paraId="487985AA" w14:textId="77777777" w:rsidTr="003D1DD7">
        <w:tc>
          <w:tcPr>
            <w:tcW w:w="10170" w:type="dxa"/>
            <w:gridSpan w:val="4"/>
            <w:shd w:val="clear" w:color="auto" w:fill="BDD6EE" w:themeFill="accent1" w:themeFillTint="66"/>
          </w:tcPr>
          <w:p w14:paraId="5F00A272" w14:textId="77777777" w:rsidR="00F432E9" w:rsidRPr="00BF7F63" w:rsidRDefault="00F432E9" w:rsidP="0070721C">
            <w:pPr>
              <w:pStyle w:val="ListParagraph"/>
              <w:numPr>
                <w:ilvl w:val="0"/>
                <w:numId w:val="19"/>
              </w:numPr>
              <w:ind w:left="345"/>
              <w:rPr>
                <w:rFonts w:cstheme="minorHAnsi"/>
                <w:sz w:val="24"/>
                <w:szCs w:val="24"/>
              </w:rPr>
            </w:pPr>
            <w:r w:rsidRPr="00BF7F63">
              <w:rPr>
                <w:rFonts w:cstheme="minorHAnsi"/>
                <w:sz w:val="24"/>
                <w:szCs w:val="24"/>
              </w:rPr>
              <w:t>Total number of daily scheduled medication orders were on file during the school year:</w:t>
            </w:r>
          </w:p>
        </w:tc>
        <w:tc>
          <w:tcPr>
            <w:tcW w:w="3870" w:type="dxa"/>
            <w:gridSpan w:val="4"/>
          </w:tcPr>
          <w:p w14:paraId="3B22BB7D" w14:textId="77777777" w:rsidR="00F432E9" w:rsidRPr="00720496" w:rsidRDefault="00F432E9" w:rsidP="00F432E9">
            <w:pPr>
              <w:rPr>
                <w:rFonts w:cstheme="minorHAnsi"/>
                <w:sz w:val="24"/>
                <w:szCs w:val="24"/>
              </w:rPr>
            </w:pPr>
          </w:p>
        </w:tc>
      </w:tr>
      <w:tr w:rsidR="00F432E9" w:rsidRPr="00720496" w14:paraId="604BE355" w14:textId="77777777" w:rsidTr="003D1DD7">
        <w:tc>
          <w:tcPr>
            <w:tcW w:w="10170" w:type="dxa"/>
            <w:gridSpan w:val="4"/>
            <w:shd w:val="clear" w:color="auto" w:fill="BDD6EE" w:themeFill="accent1" w:themeFillTint="66"/>
          </w:tcPr>
          <w:p w14:paraId="29446BFD" w14:textId="77777777" w:rsidR="00F432E9" w:rsidRPr="00720496" w:rsidRDefault="00F432E9" w:rsidP="0070721C">
            <w:pPr>
              <w:pStyle w:val="ListParagraph"/>
              <w:numPr>
                <w:ilvl w:val="0"/>
                <w:numId w:val="19"/>
              </w:numPr>
              <w:ind w:left="345"/>
              <w:rPr>
                <w:rFonts w:cstheme="minorHAnsi"/>
                <w:sz w:val="24"/>
                <w:szCs w:val="24"/>
              </w:rPr>
            </w:pPr>
            <w:r>
              <w:rPr>
                <w:rFonts w:cstheme="minorHAnsi"/>
                <w:sz w:val="24"/>
                <w:szCs w:val="24"/>
              </w:rPr>
              <w:t>Total number of staff members trained to administer daily scheduled medications:</w:t>
            </w:r>
          </w:p>
        </w:tc>
        <w:tc>
          <w:tcPr>
            <w:tcW w:w="3870" w:type="dxa"/>
            <w:gridSpan w:val="4"/>
          </w:tcPr>
          <w:p w14:paraId="17B246DD" w14:textId="77777777" w:rsidR="00F432E9" w:rsidRPr="00720496" w:rsidRDefault="00F432E9" w:rsidP="00F432E9">
            <w:pPr>
              <w:rPr>
                <w:rFonts w:cstheme="minorHAnsi"/>
                <w:sz w:val="24"/>
                <w:szCs w:val="24"/>
              </w:rPr>
            </w:pPr>
          </w:p>
        </w:tc>
      </w:tr>
      <w:tr w:rsidR="00F432E9" w:rsidRPr="00720496" w14:paraId="29CCB3E2" w14:textId="77777777" w:rsidTr="003D1DD7">
        <w:tc>
          <w:tcPr>
            <w:tcW w:w="10170" w:type="dxa"/>
            <w:gridSpan w:val="4"/>
            <w:shd w:val="clear" w:color="auto" w:fill="BDD6EE" w:themeFill="accent1" w:themeFillTint="66"/>
          </w:tcPr>
          <w:p w14:paraId="004A2F64" w14:textId="77777777" w:rsidR="00F432E9" w:rsidRPr="00720496" w:rsidRDefault="00F432E9" w:rsidP="0070721C">
            <w:pPr>
              <w:pStyle w:val="ListParagraph"/>
              <w:numPr>
                <w:ilvl w:val="0"/>
                <w:numId w:val="19"/>
              </w:numPr>
              <w:ind w:left="345"/>
              <w:rPr>
                <w:rFonts w:cstheme="minorHAnsi"/>
                <w:sz w:val="24"/>
                <w:szCs w:val="24"/>
              </w:rPr>
            </w:pPr>
            <w:r>
              <w:rPr>
                <w:rFonts w:cstheme="minorHAnsi"/>
                <w:sz w:val="24"/>
                <w:szCs w:val="24"/>
              </w:rPr>
              <w:t xml:space="preserve">Total number of </w:t>
            </w:r>
            <w:r w:rsidRPr="00720496">
              <w:rPr>
                <w:rFonts w:cstheme="minorHAnsi"/>
                <w:sz w:val="24"/>
                <w:szCs w:val="24"/>
              </w:rPr>
              <w:t xml:space="preserve">PRN (as needed) medication orders were on file during the school year not including naloxone, epinephrine, glucagon, </w:t>
            </w:r>
            <w:r>
              <w:rPr>
                <w:rFonts w:cstheme="minorHAnsi"/>
                <w:sz w:val="24"/>
                <w:szCs w:val="24"/>
              </w:rPr>
              <w:t xml:space="preserve">asthma, </w:t>
            </w:r>
            <w:r w:rsidRPr="00720496">
              <w:rPr>
                <w:rFonts w:cstheme="minorHAnsi"/>
                <w:sz w:val="24"/>
                <w:szCs w:val="24"/>
              </w:rPr>
              <w:t>and seizure rescue medication (counted separately, above):</w:t>
            </w:r>
          </w:p>
        </w:tc>
        <w:tc>
          <w:tcPr>
            <w:tcW w:w="3870" w:type="dxa"/>
            <w:gridSpan w:val="4"/>
          </w:tcPr>
          <w:p w14:paraId="6BF89DA3" w14:textId="77777777" w:rsidR="00F432E9" w:rsidRPr="00720496" w:rsidRDefault="00F432E9" w:rsidP="00F432E9">
            <w:pPr>
              <w:rPr>
                <w:rFonts w:cstheme="minorHAnsi"/>
                <w:sz w:val="24"/>
                <w:szCs w:val="24"/>
              </w:rPr>
            </w:pPr>
          </w:p>
        </w:tc>
      </w:tr>
      <w:tr w:rsidR="00F432E9" w:rsidRPr="00720496" w14:paraId="17557AE2" w14:textId="77777777" w:rsidTr="003D1DD7">
        <w:tc>
          <w:tcPr>
            <w:tcW w:w="10170" w:type="dxa"/>
            <w:gridSpan w:val="4"/>
            <w:shd w:val="clear" w:color="auto" w:fill="BDD6EE" w:themeFill="accent1" w:themeFillTint="66"/>
          </w:tcPr>
          <w:p w14:paraId="2B8B0A52" w14:textId="77777777" w:rsidR="00F432E9" w:rsidRPr="00720496" w:rsidRDefault="00F432E9" w:rsidP="0070721C">
            <w:pPr>
              <w:pStyle w:val="ListParagraph"/>
              <w:numPr>
                <w:ilvl w:val="0"/>
                <w:numId w:val="19"/>
              </w:numPr>
              <w:ind w:left="345"/>
              <w:rPr>
                <w:rFonts w:cstheme="minorHAnsi"/>
                <w:sz w:val="24"/>
                <w:szCs w:val="24"/>
              </w:rPr>
            </w:pPr>
            <w:r>
              <w:rPr>
                <w:rFonts w:cstheme="minorHAnsi"/>
                <w:sz w:val="24"/>
                <w:szCs w:val="24"/>
              </w:rPr>
              <w:t>Total number of staff members trained to administer PRN medications:</w:t>
            </w:r>
          </w:p>
        </w:tc>
        <w:tc>
          <w:tcPr>
            <w:tcW w:w="3870" w:type="dxa"/>
            <w:gridSpan w:val="4"/>
          </w:tcPr>
          <w:p w14:paraId="5C3E0E74" w14:textId="77777777" w:rsidR="00F432E9" w:rsidRPr="00720496" w:rsidRDefault="00F432E9" w:rsidP="00F432E9">
            <w:pPr>
              <w:rPr>
                <w:rFonts w:cstheme="minorHAnsi"/>
                <w:sz w:val="24"/>
                <w:szCs w:val="24"/>
              </w:rPr>
            </w:pPr>
          </w:p>
        </w:tc>
      </w:tr>
      <w:tr w:rsidR="00F432E9" w:rsidRPr="00720496" w14:paraId="3074C5AE" w14:textId="77777777" w:rsidTr="003D1DD7">
        <w:tc>
          <w:tcPr>
            <w:tcW w:w="10170" w:type="dxa"/>
            <w:gridSpan w:val="4"/>
            <w:shd w:val="clear" w:color="auto" w:fill="BDD6EE" w:themeFill="accent1" w:themeFillTint="66"/>
          </w:tcPr>
          <w:p w14:paraId="57FD045B" w14:textId="77777777" w:rsidR="00F432E9" w:rsidRPr="00720496" w:rsidRDefault="00F432E9" w:rsidP="0070721C">
            <w:pPr>
              <w:pStyle w:val="ListParagraph"/>
              <w:numPr>
                <w:ilvl w:val="0"/>
                <w:numId w:val="19"/>
              </w:numPr>
              <w:ind w:left="345"/>
              <w:rPr>
                <w:rFonts w:cstheme="minorHAnsi"/>
                <w:sz w:val="24"/>
                <w:szCs w:val="24"/>
              </w:rPr>
            </w:pPr>
            <w:r>
              <w:rPr>
                <w:rFonts w:cstheme="minorHAnsi"/>
                <w:sz w:val="24"/>
                <w:szCs w:val="24"/>
              </w:rPr>
              <w:t>Total number of</w:t>
            </w:r>
            <w:r w:rsidRPr="00720496">
              <w:rPr>
                <w:rFonts w:cstheme="minorHAnsi"/>
                <w:sz w:val="24"/>
                <w:szCs w:val="24"/>
              </w:rPr>
              <w:t xml:space="preserve"> </w:t>
            </w:r>
            <w:r w:rsidRPr="007869DA">
              <w:rPr>
                <w:rFonts w:cstheme="minorHAnsi"/>
                <w:b/>
                <w:sz w:val="24"/>
                <w:szCs w:val="24"/>
                <w:u w:val="single"/>
              </w:rPr>
              <w:t xml:space="preserve">medication errors </w:t>
            </w:r>
            <w:r>
              <w:rPr>
                <w:rFonts w:cstheme="minorHAnsi"/>
                <w:sz w:val="24"/>
                <w:szCs w:val="24"/>
              </w:rPr>
              <w:t>(definition on last page) your district/school had</w:t>
            </w:r>
            <w:r w:rsidRPr="00720496">
              <w:rPr>
                <w:rFonts w:cstheme="minorHAnsi"/>
                <w:sz w:val="24"/>
                <w:szCs w:val="24"/>
              </w:rPr>
              <w:t xml:space="preserve"> during this school year</w:t>
            </w:r>
            <w:r>
              <w:rPr>
                <w:rFonts w:cstheme="minorHAnsi"/>
                <w:sz w:val="24"/>
                <w:szCs w:val="24"/>
              </w:rPr>
              <w:t>:</w:t>
            </w:r>
          </w:p>
        </w:tc>
        <w:tc>
          <w:tcPr>
            <w:tcW w:w="3870" w:type="dxa"/>
            <w:gridSpan w:val="4"/>
          </w:tcPr>
          <w:p w14:paraId="66A1FAB9" w14:textId="77777777" w:rsidR="00F432E9" w:rsidRPr="00720496" w:rsidRDefault="00F432E9" w:rsidP="00F432E9">
            <w:pPr>
              <w:rPr>
                <w:rFonts w:cstheme="minorHAnsi"/>
                <w:sz w:val="24"/>
                <w:szCs w:val="24"/>
              </w:rPr>
            </w:pPr>
          </w:p>
        </w:tc>
      </w:tr>
      <w:tr w:rsidR="00F432E9" w:rsidRPr="00720496" w14:paraId="3F037F1C" w14:textId="77777777" w:rsidTr="003D1DD7">
        <w:tc>
          <w:tcPr>
            <w:tcW w:w="10170" w:type="dxa"/>
            <w:gridSpan w:val="4"/>
            <w:shd w:val="clear" w:color="auto" w:fill="BDD6EE" w:themeFill="accent1" w:themeFillTint="66"/>
          </w:tcPr>
          <w:p w14:paraId="4736E1D5" w14:textId="77777777" w:rsidR="00F432E9" w:rsidRPr="00720496" w:rsidRDefault="00F432E9" w:rsidP="0070721C">
            <w:pPr>
              <w:pStyle w:val="ListParagraph"/>
              <w:numPr>
                <w:ilvl w:val="0"/>
                <w:numId w:val="19"/>
              </w:numPr>
              <w:ind w:left="345"/>
              <w:rPr>
                <w:rFonts w:cstheme="minorHAnsi"/>
                <w:sz w:val="24"/>
                <w:szCs w:val="24"/>
              </w:rPr>
            </w:pPr>
            <w:r w:rsidRPr="00720496">
              <w:rPr>
                <w:rFonts w:cstheme="minorHAnsi"/>
                <w:sz w:val="24"/>
                <w:szCs w:val="24"/>
              </w:rPr>
              <w:t xml:space="preserve">If you had </w:t>
            </w:r>
            <w:r w:rsidRPr="007869DA">
              <w:rPr>
                <w:rFonts w:cstheme="minorHAnsi"/>
                <w:b/>
                <w:sz w:val="24"/>
                <w:szCs w:val="24"/>
                <w:u w:val="single"/>
              </w:rPr>
              <w:t>medication errors</w:t>
            </w:r>
            <w:r w:rsidRPr="00720496">
              <w:rPr>
                <w:rFonts w:cstheme="minorHAnsi"/>
                <w:sz w:val="24"/>
                <w:szCs w:val="24"/>
              </w:rPr>
              <w:t>, enter number of errors by the school nurse:</w:t>
            </w:r>
          </w:p>
        </w:tc>
        <w:tc>
          <w:tcPr>
            <w:tcW w:w="3870" w:type="dxa"/>
            <w:gridSpan w:val="4"/>
          </w:tcPr>
          <w:p w14:paraId="76BB753C" w14:textId="77777777" w:rsidR="00F432E9" w:rsidRPr="00720496" w:rsidRDefault="00F432E9" w:rsidP="00F432E9">
            <w:pPr>
              <w:rPr>
                <w:rFonts w:cstheme="minorHAnsi"/>
                <w:sz w:val="24"/>
                <w:szCs w:val="24"/>
              </w:rPr>
            </w:pPr>
          </w:p>
        </w:tc>
      </w:tr>
      <w:tr w:rsidR="00F432E9" w:rsidRPr="00720496" w14:paraId="53823191" w14:textId="77777777" w:rsidTr="003D1DD7">
        <w:tc>
          <w:tcPr>
            <w:tcW w:w="10170" w:type="dxa"/>
            <w:gridSpan w:val="4"/>
            <w:shd w:val="clear" w:color="auto" w:fill="BDD6EE" w:themeFill="accent1" w:themeFillTint="66"/>
          </w:tcPr>
          <w:p w14:paraId="4C7B04C1" w14:textId="77777777" w:rsidR="00F432E9" w:rsidRPr="00720496" w:rsidRDefault="00F432E9" w:rsidP="0070721C">
            <w:pPr>
              <w:pStyle w:val="ListParagraph"/>
              <w:numPr>
                <w:ilvl w:val="0"/>
                <w:numId w:val="19"/>
              </w:numPr>
              <w:ind w:left="345"/>
              <w:rPr>
                <w:rFonts w:cstheme="minorHAnsi"/>
                <w:sz w:val="24"/>
                <w:szCs w:val="24"/>
              </w:rPr>
            </w:pPr>
            <w:r w:rsidRPr="00720496">
              <w:rPr>
                <w:rFonts w:cstheme="minorHAnsi"/>
                <w:sz w:val="24"/>
                <w:szCs w:val="24"/>
              </w:rPr>
              <w:t xml:space="preserve">If you had </w:t>
            </w:r>
            <w:r w:rsidRPr="007869DA">
              <w:rPr>
                <w:rFonts w:cstheme="minorHAnsi"/>
                <w:b/>
                <w:sz w:val="24"/>
                <w:szCs w:val="24"/>
                <w:u w:val="single"/>
              </w:rPr>
              <w:t>medication errors</w:t>
            </w:r>
            <w:r w:rsidRPr="00720496">
              <w:rPr>
                <w:rFonts w:cstheme="minorHAnsi"/>
                <w:sz w:val="24"/>
                <w:szCs w:val="24"/>
              </w:rPr>
              <w:t xml:space="preserve">, enter number of errors by </w:t>
            </w:r>
            <w:r>
              <w:rPr>
                <w:rFonts w:cstheme="minorHAnsi"/>
                <w:sz w:val="24"/>
                <w:szCs w:val="24"/>
              </w:rPr>
              <w:t>other school staff:</w:t>
            </w:r>
          </w:p>
        </w:tc>
        <w:tc>
          <w:tcPr>
            <w:tcW w:w="3870" w:type="dxa"/>
            <w:gridSpan w:val="4"/>
          </w:tcPr>
          <w:p w14:paraId="513DA1E0" w14:textId="77777777" w:rsidR="00F432E9" w:rsidRPr="00720496" w:rsidRDefault="00F432E9" w:rsidP="00F432E9">
            <w:pPr>
              <w:rPr>
                <w:rFonts w:cstheme="minorHAnsi"/>
                <w:sz w:val="24"/>
                <w:szCs w:val="24"/>
              </w:rPr>
            </w:pPr>
          </w:p>
        </w:tc>
      </w:tr>
    </w:tbl>
    <w:p w14:paraId="75CAC6F5" w14:textId="77777777" w:rsidR="00FE06BE" w:rsidRDefault="00FE06BE"/>
    <w:tbl>
      <w:tblPr>
        <w:tblStyle w:val="TableGrid"/>
        <w:tblW w:w="14040" w:type="dxa"/>
        <w:tblInd w:w="175" w:type="dxa"/>
        <w:tblLayout w:type="fixed"/>
        <w:tblLook w:val="04A0" w:firstRow="1" w:lastRow="0" w:firstColumn="1" w:lastColumn="0" w:noHBand="0" w:noVBand="1"/>
      </w:tblPr>
      <w:tblGrid>
        <w:gridCol w:w="11160"/>
        <w:gridCol w:w="2880"/>
      </w:tblGrid>
      <w:tr w:rsidR="00F432E9" w:rsidRPr="00720496" w14:paraId="0896E35B" w14:textId="77777777" w:rsidTr="00F65D01">
        <w:tc>
          <w:tcPr>
            <w:tcW w:w="14040" w:type="dxa"/>
            <w:gridSpan w:val="2"/>
            <w:shd w:val="clear" w:color="auto" w:fill="BFBFBF" w:themeFill="background1" w:themeFillShade="BF"/>
          </w:tcPr>
          <w:p w14:paraId="461E7D7E" w14:textId="77777777" w:rsidR="00F432E9" w:rsidRPr="00720496" w:rsidRDefault="00F432E9" w:rsidP="00F432E9">
            <w:pPr>
              <w:rPr>
                <w:rFonts w:cstheme="minorHAnsi"/>
                <w:b/>
                <w:sz w:val="24"/>
                <w:szCs w:val="24"/>
              </w:rPr>
            </w:pPr>
            <w:r w:rsidRPr="00720496">
              <w:rPr>
                <w:rFonts w:cstheme="minorHAnsi"/>
                <w:b/>
                <w:sz w:val="24"/>
                <w:szCs w:val="24"/>
              </w:rPr>
              <w:t>SCREENINGS</w:t>
            </w:r>
          </w:p>
        </w:tc>
      </w:tr>
      <w:tr w:rsidR="00F432E9" w:rsidRPr="00720496" w14:paraId="5EF33A1E" w14:textId="77777777" w:rsidTr="00F65D01">
        <w:tc>
          <w:tcPr>
            <w:tcW w:w="14040" w:type="dxa"/>
            <w:gridSpan w:val="2"/>
            <w:shd w:val="clear" w:color="auto" w:fill="D9D9D9" w:themeFill="background1" w:themeFillShade="D9"/>
          </w:tcPr>
          <w:p w14:paraId="59E129D0" w14:textId="359706BA" w:rsidR="00F432E9" w:rsidRPr="005A289C" w:rsidRDefault="00F432E9" w:rsidP="00CF6E1D">
            <w:pPr>
              <w:rPr>
                <w:rFonts w:cstheme="minorHAnsi"/>
                <w:b/>
                <w:sz w:val="24"/>
                <w:szCs w:val="24"/>
              </w:rPr>
            </w:pPr>
            <w:r w:rsidRPr="005A289C">
              <w:rPr>
                <w:rFonts w:cstheme="minorHAnsi"/>
                <w:b/>
                <w:sz w:val="24"/>
                <w:szCs w:val="24"/>
              </w:rPr>
              <w:t xml:space="preserve">Vision Screening </w:t>
            </w:r>
            <w:r w:rsidRPr="005A289C">
              <w:rPr>
                <w:rFonts w:cstheme="minorHAnsi"/>
                <w:b/>
                <w:sz w:val="24"/>
                <w:szCs w:val="24"/>
              </w:rPr>
              <w:br/>
            </w:r>
            <w:r w:rsidRPr="005A289C">
              <w:rPr>
                <w:rFonts w:cstheme="minorHAnsi"/>
                <w:sz w:val="24"/>
                <w:szCs w:val="24"/>
              </w:rPr>
              <w:t>-If s</w:t>
            </w:r>
            <w:r w:rsidR="005A289C">
              <w:rPr>
                <w:rFonts w:cstheme="minorHAnsi"/>
                <w:sz w:val="24"/>
                <w:szCs w:val="24"/>
              </w:rPr>
              <w:t>chool nurse please complete #6</w:t>
            </w:r>
            <w:r w:rsidR="00CF6E1D">
              <w:rPr>
                <w:rFonts w:cstheme="minorHAnsi"/>
                <w:sz w:val="24"/>
                <w:szCs w:val="24"/>
              </w:rPr>
              <w:t>6</w:t>
            </w:r>
            <w:r w:rsidR="00B4632B">
              <w:rPr>
                <w:rFonts w:cstheme="minorHAnsi"/>
                <w:sz w:val="24"/>
                <w:szCs w:val="24"/>
              </w:rPr>
              <w:t>-7</w:t>
            </w:r>
            <w:r w:rsidR="00CF6E1D">
              <w:rPr>
                <w:rFonts w:cstheme="minorHAnsi"/>
                <w:sz w:val="24"/>
                <w:szCs w:val="24"/>
              </w:rPr>
              <w:t>5</w:t>
            </w:r>
            <w:r w:rsidRPr="005A289C">
              <w:rPr>
                <w:rFonts w:cstheme="minorHAnsi"/>
                <w:sz w:val="24"/>
                <w:szCs w:val="24"/>
              </w:rPr>
              <w:t xml:space="preserve"> </w:t>
            </w:r>
            <w:r w:rsidRPr="005A289C">
              <w:rPr>
                <w:rFonts w:cstheme="minorHAnsi"/>
                <w:sz w:val="24"/>
                <w:szCs w:val="24"/>
              </w:rPr>
              <w:br/>
              <w:t>-</w:t>
            </w:r>
            <w:r w:rsidRPr="00B4632B">
              <w:rPr>
                <w:rFonts w:cstheme="minorHAnsi"/>
                <w:i/>
                <w:sz w:val="24"/>
                <w:szCs w:val="24"/>
              </w:rPr>
              <w:t xml:space="preserve">If not a school nurse please complete </w:t>
            </w:r>
            <w:r w:rsidR="005A289C" w:rsidRPr="00B4632B">
              <w:rPr>
                <w:rFonts w:cstheme="minorHAnsi"/>
                <w:i/>
                <w:sz w:val="24"/>
                <w:szCs w:val="24"/>
              </w:rPr>
              <w:t>6</w:t>
            </w:r>
            <w:r w:rsidR="00CF6E1D">
              <w:rPr>
                <w:rFonts w:cstheme="minorHAnsi"/>
                <w:i/>
                <w:sz w:val="24"/>
                <w:szCs w:val="24"/>
              </w:rPr>
              <w:t>6</w:t>
            </w:r>
            <w:r w:rsidR="00491BD7">
              <w:rPr>
                <w:rFonts w:cstheme="minorHAnsi"/>
                <w:i/>
                <w:sz w:val="24"/>
                <w:szCs w:val="24"/>
              </w:rPr>
              <w:t xml:space="preserve"> – 6</w:t>
            </w:r>
            <w:r w:rsidR="00CF6E1D">
              <w:rPr>
                <w:rFonts w:cstheme="minorHAnsi"/>
                <w:i/>
                <w:sz w:val="24"/>
                <w:szCs w:val="24"/>
              </w:rPr>
              <w:t>9</w:t>
            </w:r>
            <w:r w:rsidR="005A289C" w:rsidRPr="00B4632B">
              <w:rPr>
                <w:rFonts w:cstheme="minorHAnsi"/>
                <w:i/>
                <w:sz w:val="24"/>
                <w:szCs w:val="24"/>
              </w:rPr>
              <w:t xml:space="preserve">, and </w:t>
            </w:r>
            <w:r w:rsidR="00491BD7">
              <w:rPr>
                <w:rFonts w:cstheme="minorHAnsi"/>
                <w:i/>
                <w:sz w:val="24"/>
                <w:szCs w:val="24"/>
              </w:rPr>
              <w:t>7</w:t>
            </w:r>
            <w:r w:rsidR="00CF6E1D">
              <w:rPr>
                <w:rFonts w:cstheme="minorHAnsi"/>
                <w:i/>
                <w:sz w:val="24"/>
                <w:szCs w:val="24"/>
              </w:rPr>
              <w:t>5</w:t>
            </w:r>
            <w:r w:rsidRPr="00B4632B">
              <w:rPr>
                <w:rFonts w:cstheme="minorHAnsi"/>
                <w:i/>
                <w:sz w:val="24"/>
                <w:szCs w:val="24"/>
              </w:rPr>
              <w:t xml:space="preserve"> only</w:t>
            </w:r>
          </w:p>
        </w:tc>
      </w:tr>
      <w:tr w:rsidR="00F432E9" w:rsidRPr="00720496" w14:paraId="503F2379" w14:textId="77777777" w:rsidTr="00FA1A4D">
        <w:tc>
          <w:tcPr>
            <w:tcW w:w="11160" w:type="dxa"/>
            <w:shd w:val="clear" w:color="auto" w:fill="BDD6EE" w:themeFill="accent1" w:themeFillTint="66"/>
          </w:tcPr>
          <w:p w14:paraId="40A6A92D" w14:textId="77777777" w:rsidR="00F432E9" w:rsidRPr="00B4632B" w:rsidRDefault="00F432E9" w:rsidP="0070721C">
            <w:pPr>
              <w:pStyle w:val="ListParagraph"/>
              <w:numPr>
                <w:ilvl w:val="0"/>
                <w:numId w:val="19"/>
              </w:numPr>
              <w:ind w:left="345"/>
              <w:rPr>
                <w:rFonts w:cstheme="minorHAnsi"/>
                <w:i/>
                <w:sz w:val="24"/>
                <w:szCs w:val="24"/>
              </w:rPr>
            </w:pPr>
            <w:r w:rsidRPr="00B4632B">
              <w:rPr>
                <w:rFonts w:cstheme="minorHAnsi"/>
                <w:i/>
                <w:sz w:val="24"/>
                <w:szCs w:val="24"/>
              </w:rPr>
              <w:lastRenderedPageBreak/>
              <w:t>Total number of students receiving tier 1 vision screening:</w:t>
            </w:r>
          </w:p>
        </w:tc>
        <w:tc>
          <w:tcPr>
            <w:tcW w:w="2880" w:type="dxa"/>
          </w:tcPr>
          <w:p w14:paraId="66060428" w14:textId="77777777" w:rsidR="00F432E9" w:rsidRPr="00720496" w:rsidRDefault="00F432E9" w:rsidP="00F432E9">
            <w:pPr>
              <w:rPr>
                <w:rFonts w:cstheme="minorHAnsi"/>
                <w:sz w:val="24"/>
                <w:szCs w:val="24"/>
              </w:rPr>
            </w:pPr>
          </w:p>
        </w:tc>
      </w:tr>
      <w:tr w:rsidR="00F432E9" w:rsidRPr="00720496" w14:paraId="76134F31" w14:textId="77777777" w:rsidTr="00FA1A4D">
        <w:tc>
          <w:tcPr>
            <w:tcW w:w="11160" w:type="dxa"/>
            <w:shd w:val="clear" w:color="auto" w:fill="BDD6EE" w:themeFill="accent1" w:themeFillTint="66"/>
          </w:tcPr>
          <w:p w14:paraId="714E545D" w14:textId="206B1982" w:rsidR="00F432E9" w:rsidRPr="00B4632B" w:rsidRDefault="00F432E9" w:rsidP="00CF6E1D">
            <w:pPr>
              <w:pStyle w:val="ListParagraph"/>
              <w:numPr>
                <w:ilvl w:val="0"/>
                <w:numId w:val="19"/>
              </w:numPr>
              <w:ind w:left="345"/>
              <w:rPr>
                <w:rFonts w:cstheme="minorHAnsi"/>
                <w:i/>
                <w:sz w:val="24"/>
                <w:szCs w:val="24"/>
              </w:rPr>
            </w:pPr>
            <w:r w:rsidRPr="00B4632B">
              <w:rPr>
                <w:rFonts w:cstheme="minorHAnsi"/>
                <w:i/>
                <w:sz w:val="24"/>
                <w:szCs w:val="24"/>
              </w:rPr>
              <w:t>Total number of students</w:t>
            </w:r>
            <w:r w:rsidR="000D7DD1">
              <w:rPr>
                <w:rFonts w:cstheme="minorHAnsi"/>
                <w:i/>
                <w:sz w:val="24"/>
                <w:szCs w:val="24"/>
              </w:rPr>
              <w:t xml:space="preserve"> </w:t>
            </w:r>
            <w:r w:rsidR="000D7DD1" w:rsidRPr="00390CD5">
              <w:rPr>
                <w:rFonts w:cstheme="minorHAnsi"/>
                <w:i/>
                <w:sz w:val="24"/>
                <w:szCs w:val="24"/>
                <w:shd w:val="clear" w:color="auto" w:fill="BDD6EE" w:themeFill="accent1" w:themeFillTint="66"/>
              </w:rPr>
              <w:t>from #6</w:t>
            </w:r>
            <w:r w:rsidR="00CF6E1D">
              <w:rPr>
                <w:rFonts w:cstheme="minorHAnsi"/>
                <w:i/>
                <w:sz w:val="24"/>
                <w:szCs w:val="24"/>
                <w:shd w:val="clear" w:color="auto" w:fill="BDD6EE" w:themeFill="accent1" w:themeFillTint="66"/>
              </w:rPr>
              <w:t>6</w:t>
            </w:r>
            <w:r w:rsidRPr="00B4632B">
              <w:rPr>
                <w:rFonts w:cstheme="minorHAnsi"/>
                <w:i/>
                <w:sz w:val="24"/>
                <w:szCs w:val="24"/>
              </w:rPr>
              <w:t xml:space="preserve"> </w:t>
            </w:r>
            <w:r w:rsidRPr="00B4632B">
              <w:rPr>
                <w:rFonts w:cstheme="minorHAnsi"/>
                <w:b/>
                <w:i/>
                <w:sz w:val="24"/>
                <w:szCs w:val="24"/>
                <w:u w:val="single"/>
              </w:rPr>
              <w:t>referred</w:t>
            </w:r>
            <w:r w:rsidRPr="00B4632B">
              <w:rPr>
                <w:rFonts w:cstheme="minorHAnsi"/>
                <w:i/>
                <w:sz w:val="24"/>
                <w:szCs w:val="24"/>
              </w:rPr>
              <w:t xml:space="preserve"> to eye care professional following a tier 1 vision screening:</w:t>
            </w:r>
          </w:p>
        </w:tc>
        <w:tc>
          <w:tcPr>
            <w:tcW w:w="2880" w:type="dxa"/>
          </w:tcPr>
          <w:p w14:paraId="1D0656FE" w14:textId="77777777" w:rsidR="00F432E9" w:rsidRPr="00720496" w:rsidRDefault="00F432E9" w:rsidP="00F432E9">
            <w:pPr>
              <w:rPr>
                <w:rFonts w:cstheme="minorHAnsi"/>
                <w:sz w:val="24"/>
                <w:szCs w:val="24"/>
              </w:rPr>
            </w:pPr>
          </w:p>
        </w:tc>
      </w:tr>
      <w:tr w:rsidR="00F432E9" w:rsidRPr="00720496" w14:paraId="040199EB" w14:textId="77777777" w:rsidTr="00FA1A4D">
        <w:tc>
          <w:tcPr>
            <w:tcW w:w="11160" w:type="dxa"/>
            <w:shd w:val="clear" w:color="auto" w:fill="BDD6EE" w:themeFill="accent1" w:themeFillTint="66"/>
          </w:tcPr>
          <w:p w14:paraId="7EBBF97A" w14:textId="3644EAD9" w:rsidR="00F432E9" w:rsidRPr="00B4632B" w:rsidRDefault="00F432E9" w:rsidP="00390CD5">
            <w:pPr>
              <w:pStyle w:val="ListParagraph"/>
              <w:numPr>
                <w:ilvl w:val="0"/>
                <w:numId w:val="19"/>
              </w:numPr>
              <w:ind w:left="345"/>
              <w:rPr>
                <w:rFonts w:cstheme="minorHAnsi"/>
                <w:i/>
                <w:sz w:val="24"/>
                <w:szCs w:val="24"/>
              </w:rPr>
            </w:pPr>
            <w:r w:rsidRPr="00B4632B">
              <w:rPr>
                <w:rFonts w:cstheme="minorHAnsi"/>
                <w:i/>
                <w:sz w:val="24"/>
                <w:szCs w:val="24"/>
              </w:rPr>
              <w:t xml:space="preserve">Total number of students </w:t>
            </w:r>
            <w:r w:rsidR="000D7DD1" w:rsidRPr="00390CD5">
              <w:rPr>
                <w:rFonts w:cstheme="minorHAnsi"/>
                <w:i/>
                <w:sz w:val="24"/>
                <w:szCs w:val="24"/>
              </w:rPr>
              <w:t>from #6</w:t>
            </w:r>
            <w:r w:rsidR="00CF6E1D">
              <w:rPr>
                <w:rFonts w:cstheme="minorHAnsi"/>
                <w:i/>
                <w:sz w:val="24"/>
                <w:szCs w:val="24"/>
              </w:rPr>
              <w:t>7</w:t>
            </w:r>
            <w:r w:rsidR="000D7DD1" w:rsidRPr="00390CD5">
              <w:rPr>
                <w:rFonts w:cstheme="minorHAnsi"/>
                <w:i/>
                <w:sz w:val="24"/>
                <w:szCs w:val="24"/>
              </w:rPr>
              <w:t xml:space="preserve"> </w:t>
            </w:r>
            <w:r w:rsidRPr="00390CD5">
              <w:rPr>
                <w:rFonts w:cstheme="minorHAnsi"/>
                <w:b/>
                <w:i/>
                <w:sz w:val="24"/>
                <w:szCs w:val="24"/>
                <w:u w:val="single"/>
              </w:rPr>
              <w:t>seen</w:t>
            </w:r>
            <w:r w:rsidRPr="00B4632B">
              <w:rPr>
                <w:rFonts w:cstheme="minorHAnsi"/>
                <w:b/>
                <w:i/>
                <w:sz w:val="24"/>
                <w:szCs w:val="24"/>
                <w:u w:val="single"/>
              </w:rPr>
              <w:t xml:space="preserve"> by</w:t>
            </w:r>
            <w:r w:rsidRPr="00B4632B">
              <w:rPr>
                <w:rFonts w:cstheme="minorHAnsi"/>
                <w:i/>
                <w:sz w:val="24"/>
                <w:szCs w:val="24"/>
              </w:rPr>
              <w:t xml:space="preserve"> eye care professional following a tier 1 vision screening:  </w:t>
            </w:r>
          </w:p>
        </w:tc>
        <w:tc>
          <w:tcPr>
            <w:tcW w:w="2880" w:type="dxa"/>
          </w:tcPr>
          <w:p w14:paraId="7B37605A" w14:textId="77777777" w:rsidR="00F432E9" w:rsidRPr="00720496" w:rsidRDefault="00F432E9" w:rsidP="00F432E9">
            <w:pPr>
              <w:rPr>
                <w:rFonts w:cstheme="minorHAnsi"/>
                <w:sz w:val="24"/>
                <w:szCs w:val="24"/>
              </w:rPr>
            </w:pPr>
          </w:p>
        </w:tc>
      </w:tr>
      <w:tr w:rsidR="00F432E9" w:rsidRPr="00720496" w14:paraId="59B96F14" w14:textId="77777777" w:rsidTr="00FA1A4D">
        <w:tc>
          <w:tcPr>
            <w:tcW w:w="11160" w:type="dxa"/>
            <w:shd w:val="clear" w:color="auto" w:fill="BDD6EE" w:themeFill="accent1" w:themeFillTint="66"/>
          </w:tcPr>
          <w:p w14:paraId="6D0D9D67" w14:textId="118D5668" w:rsidR="00F432E9" w:rsidRPr="00B4632B" w:rsidRDefault="00F432E9" w:rsidP="00BF0ED0">
            <w:pPr>
              <w:pStyle w:val="ListParagraph"/>
              <w:numPr>
                <w:ilvl w:val="0"/>
                <w:numId w:val="19"/>
              </w:numPr>
              <w:ind w:left="345"/>
              <w:rPr>
                <w:rFonts w:cstheme="minorHAnsi"/>
                <w:i/>
                <w:sz w:val="24"/>
                <w:szCs w:val="24"/>
              </w:rPr>
            </w:pPr>
            <w:r w:rsidRPr="00B4632B">
              <w:rPr>
                <w:rFonts w:cstheme="minorHAnsi"/>
                <w:i/>
                <w:sz w:val="24"/>
                <w:szCs w:val="24"/>
              </w:rPr>
              <w:t xml:space="preserve">Total number of students </w:t>
            </w:r>
            <w:r w:rsidR="000D7DD1" w:rsidRPr="00390CD5">
              <w:rPr>
                <w:rFonts w:cstheme="minorHAnsi"/>
                <w:i/>
                <w:sz w:val="24"/>
                <w:szCs w:val="24"/>
              </w:rPr>
              <w:t>from #6</w:t>
            </w:r>
            <w:r w:rsidR="00CF6E1D">
              <w:rPr>
                <w:rFonts w:cstheme="minorHAnsi"/>
                <w:i/>
                <w:sz w:val="24"/>
                <w:szCs w:val="24"/>
              </w:rPr>
              <w:t>8</w:t>
            </w:r>
            <w:r w:rsidR="000D7DD1" w:rsidRPr="00390CD5">
              <w:rPr>
                <w:rFonts w:cstheme="minorHAnsi"/>
                <w:i/>
                <w:sz w:val="24"/>
                <w:szCs w:val="24"/>
              </w:rPr>
              <w:t xml:space="preserve"> </w:t>
            </w:r>
            <w:r w:rsidRPr="00390CD5">
              <w:rPr>
                <w:rFonts w:cstheme="minorHAnsi"/>
                <w:b/>
                <w:i/>
                <w:sz w:val="24"/>
                <w:szCs w:val="24"/>
                <w:u w:val="single"/>
              </w:rPr>
              <w:t>receiving</w:t>
            </w:r>
            <w:r w:rsidRPr="00B4632B">
              <w:rPr>
                <w:rFonts w:cstheme="minorHAnsi"/>
                <w:b/>
                <w:i/>
                <w:sz w:val="24"/>
                <w:szCs w:val="24"/>
                <w:u w:val="single"/>
              </w:rPr>
              <w:t xml:space="preserve"> treatment</w:t>
            </w:r>
            <w:r w:rsidR="004D486B" w:rsidRPr="00B4632B">
              <w:rPr>
                <w:rFonts w:cstheme="minorHAnsi"/>
                <w:i/>
                <w:sz w:val="24"/>
                <w:szCs w:val="24"/>
              </w:rPr>
              <w:t xml:space="preserve"> (including RX</w:t>
            </w:r>
            <w:r w:rsidRPr="00B4632B">
              <w:rPr>
                <w:rFonts w:cstheme="minorHAnsi"/>
                <w:i/>
                <w:sz w:val="24"/>
                <w:szCs w:val="24"/>
              </w:rPr>
              <w:t xml:space="preserve"> for glasses/contacts):</w:t>
            </w:r>
          </w:p>
        </w:tc>
        <w:tc>
          <w:tcPr>
            <w:tcW w:w="2880" w:type="dxa"/>
          </w:tcPr>
          <w:p w14:paraId="394798F2" w14:textId="77777777" w:rsidR="00F432E9" w:rsidRPr="00720496" w:rsidRDefault="00F432E9" w:rsidP="00F432E9">
            <w:pPr>
              <w:rPr>
                <w:rFonts w:cstheme="minorHAnsi"/>
                <w:sz w:val="24"/>
                <w:szCs w:val="24"/>
              </w:rPr>
            </w:pPr>
          </w:p>
        </w:tc>
      </w:tr>
      <w:tr w:rsidR="00F432E9" w:rsidRPr="00720496" w14:paraId="4BEB31B3" w14:textId="77777777" w:rsidTr="00FA1A4D">
        <w:tc>
          <w:tcPr>
            <w:tcW w:w="11160" w:type="dxa"/>
            <w:shd w:val="clear" w:color="auto" w:fill="BDD6EE" w:themeFill="accent1" w:themeFillTint="66"/>
          </w:tcPr>
          <w:p w14:paraId="06A9C467" w14:textId="77777777" w:rsidR="00F432E9" w:rsidRPr="00720496" w:rsidRDefault="00F432E9" w:rsidP="0070721C">
            <w:pPr>
              <w:pStyle w:val="ListParagraph"/>
              <w:numPr>
                <w:ilvl w:val="0"/>
                <w:numId w:val="19"/>
              </w:numPr>
              <w:ind w:left="345"/>
              <w:rPr>
                <w:rFonts w:cstheme="minorHAnsi"/>
                <w:sz w:val="24"/>
                <w:szCs w:val="24"/>
              </w:rPr>
            </w:pPr>
            <w:r>
              <w:rPr>
                <w:rFonts w:cstheme="minorHAnsi"/>
                <w:sz w:val="24"/>
                <w:szCs w:val="24"/>
              </w:rPr>
              <w:t>Total</w:t>
            </w:r>
            <w:r w:rsidRPr="00720496">
              <w:rPr>
                <w:rFonts w:cstheme="minorHAnsi"/>
                <w:sz w:val="24"/>
                <w:szCs w:val="24"/>
              </w:rPr>
              <w:t xml:space="preserve"> number</w:t>
            </w:r>
            <w:r>
              <w:rPr>
                <w:rFonts w:cstheme="minorHAnsi"/>
                <w:sz w:val="24"/>
                <w:szCs w:val="24"/>
              </w:rPr>
              <w:t xml:space="preserve"> of “Vision Symptoms Questionnaires” submitted to the school nurse for evaluation of a tier 2 vision screening:</w:t>
            </w:r>
          </w:p>
        </w:tc>
        <w:tc>
          <w:tcPr>
            <w:tcW w:w="2880" w:type="dxa"/>
          </w:tcPr>
          <w:p w14:paraId="3889A505" w14:textId="77777777" w:rsidR="00F432E9" w:rsidRPr="00720496" w:rsidRDefault="00F432E9" w:rsidP="00F432E9">
            <w:pPr>
              <w:rPr>
                <w:rFonts w:cstheme="minorHAnsi"/>
                <w:sz w:val="24"/>
                <w:szCs w:val="24"/>
              </w:rPr>
            </w:pPr>
          </w:p>
        </w:tc>
      </w:tr>
      <w:tr w:rsidR="00F432E9" w:rsidRPr="00720496" w14:paraId="30778D06" w14:textId="77777777" w:rsidTr="00FA1A4D">
        <w:tc>
          <w:tcPr>
            <w:tcW w:w="11160" w:type="dxa"/>
            <w:shd w:val="clear" w:color="auto" w:fill="BDD6EE" w:themeFill="accent1" w:themeFillTint="66"/>
          </w:tcPr>
          <w:p w14:paraId="69FE6248" w14:textId="59D7A89B" w:rsidR="00F432E9" w:rsidRPr="00720496" w:rsidRDefault="00F432E9" w:rsidP="0070721C">
            <w:pPr>
              <w:pStyle w:val="ListParagraph"/>
              <w:numPr>
                <w:ilvl w:val="0"/>
                <w:numId w:val="19"/>
              </w:numPr>
              <w:ind w:left="345"/>
              <w:rPr>
                <w:rFonts w:cstheme="minorHAnsi"/>
                <w:sz w:val="24"/>
                <w:szCs w:val="24"/>
              </w:rPr>
            </w:pPr>
            <w:r>
              <w:rPr>
                <w:rFonts w:cstheme="minorHAnsi"/>
                <w:sz w:val="24"/>
                <w:szCs w:val="24"/>
              </w:rPr>
              <w:t>Total number of students</w:t>
            </w:r>
            <w:r w:rsidR="000D7DD1">
              <w:rPr>
                <w:rFonts w:cstheme="minorHAnsi"/>
                <w:sz w:val="24"/>
                <w:szCs w:val="24"/>
              </w:rPr>
              <w:t xml:space="preserve"> </w:t>
            </w:r>
            <w:r w:rsidR="00CF6E1D">
              <w:rPr>
                <w:rFonts w:cstheme="minorHAnsi"/>
                <w:sz w:val="24"/>
                <w:szCs w:val="24"/>
              </w:rPr>
              <w:t>from #70</w:t>
            </w:r>
            <w:r w:rsidRPr="00390CD5">
              <w:rPr>
                <w:rFonts w:cstheme="minorHAnsi"/>
                <w:sz w:val="24"/>
                <w:szCs w:val="24"/>
              </w:rPr>
              <w:t xml:space="preserve"> </w:t>
            </w:r>
            <w:r w:rsidRPr="00390CD5">
              <w:rPr>
                <w:rFonts w:cstheme="minorHAnsi"/>
                <w:b/>
                <w:sz w:val="24"/>
                <w:szCs w:val="24"/>
                <w:u w:val="single"/>
              </w:rPr>
              <w:t>referred</w:t>
            </w:r>
            <w:r>
              <w:rPr>
                <w:rFonts w:cstheme="minorHAnsi"/>
                <w:sz w:val="24"/>
                <w:szCs w:val="24"/>
              </w:rPr>
              <w:t xml:space="preserve"> to an eye care professional following a tier 2 vision screening by a school nurse:</w:t>
            </w:r>
          </w:p>
        </w:tc>
        <w:tc>
          <w:tcPr>
            <w:tcW w:w="2880" w:type="dxa"/>
          </w:tcPr>
          <w:p w14:paraId="29079D35" w14:textId="77777777" w:rsidR="00F432E9" w:rsidRPr="00720496" w:rsidRDefault="00F432E9" w:rsidP="00F432E9">
            <w:pPr>
              <w:rPr>
                <w:rFonts w:cstheme="minorHAnsi"/>
                <w:sz w:val="24"/>
                <w:szCs w:val="24"/>
              </w:rPr>
            </w:pPr>
          </w:p>
        </w:tc>
      </w:tr>
      <w:tr w:rsidR="00F432E9" w:rsidRPr="00720496" w14:paraId="75D260C3" w14:textId="77777777" w:rsidTr="00FA1A4D">
        <w:tc>
          <w:tcPr>
            <w:tcW w:w="11160" w:type="dxa"/>
            <w:shd w:val="clear" w:color="auto" w:fill="BDD6EE" w:themeFill="accent1" w:themeFillTint="66"/>
          </w:tcPr>
          <w:p w14:paraId="4E1948E4" w14:textId="5C8C03CB" w:rsidR="00F432E9" w:rsidRPr="00B4632B" w:rsidRDefault="00F432E9" w:rsidP="0070721C">
            <w:pPr>
              <w:pStyle w:val="ListParagraph"/>
              <w:numPr>
                <w:ilvl w:val="0"/>
                <w:numId w:val="19"/>
              </w:numPr>
              <w:ind w:left="345"/>
              <w:rPr>
                <w:rFonts w:cstheme="minorHAnsi"/>
                <w:i/>
                <w:sz w:val="24"/>
                <w:szCs w:val="24"/>
              </w:rPr>
            </w:pPr>
            <w:r w:rsidRPr="00B4632B">
              <w:rPr>
                <w:rFonts w:cstheme="minorHAnsi"/>
                <w:i/>
                <w:sz w:val="24"/>
                <w:szCs w:val="24"/>
              </w:rPr>
              <w:t>Total number of students</w:t>
            </w:r>
            <w:r w:rsidR="000D7DD1">
              <w:rPr>
                <w:rFonts w:cstheme="minorHAnsi"/>
                <w:i/>
                <w:sz w:val="24"/>
                <w:szCs w:val="24"/>
              </w:rPr>
              <w:t xml:space="preserve"> </w:t>
            </w:r>
            <w:r w:rsidR="00CF6E1D">
              <w:rPr>
                <w:rFonts w:cstheme="minorHAnsi"/>
                <w:i/>
                <w:sz w:val="24"/>
                <w:szCs w:val="24"/>
              </w:rPr>
              <w:t>from #70</w:t>
            </w:r>
            <w:r w:rsidRPr="00390CD5">
              <w:rPr>
                <w:rFonts w:cstheme="minorHAnsi"/>
                <w:i/>
                <w:sz w:val="24"/>
                <w:szCs w:val="24"/>
              </w:rPr>
              <w:t xml:space="preserve"> </w:t>
            </w:r>
            <w:r w:rsidRPr="00390CD5">
              <w:rPr>
                <w:rFonts w:cstheme="minorHAnsi"/>
                <w:b/>
                <w:i/>
                <w:sz w:val="24"/>
                <w:szCs w:val="24"/>
                <w:u w:val="single"/>
              </w:rPr>
              <w:t>referred</w:t>
            </w:r>
            <w:r w:rsidRPr="00B4632B">
              <w:rPr>
                <w:rFonts w:cstheme="minorHAnsi"/>
                <w:b/>
                <w:i/>
                <w:sz w:val="24"/>
                <w:szCs w:val="24"/>
                <w:u w:val="single"/>
              </w:rPr>
              <w:t xml:space="preserve"> automatically</w:t>
            </w:r>
            <w:r w:rsidRPr="00B4632B">
              <w:rPr>
                <w:rFonts w:cstheme="minorHAnsi"/>
                <w:i/>
                <w:sz w:val="24"/>
                <w:szCs w:val="24"/>
              </w:rPr>
              <w:t xml:space="preserve"> to eye care professional in lieu of tier 2 vision screening:</w:t>
            </w:r>
          </w:p>
        </w:tc>
        <w:tc>
          <w:tcPr>
            <w:tcW w:w="2880" w:type="dxa"/>
          </w:tcPr>
          <w:p w14:paraId="17686DC7" w14:textId="77777777" w:rsidR="00F432E9" w:rsidRPr="00720496" w:rsidRDefault="00F432E9" w:rsidP="00F432E9">
            <w:pPr>
              <w:rPr>
                <w:rFonts w:cstheme="minorHAnsi"/>
                <w:sz w:val="24"/>
                <w:szCs w:val="24"/>
              </w:rPr>
            </w:pPr>
          </w:p>
        </w:tc>
      </w:tr>
      <w:tr w:rsidR="00F432E9" w:rsidRPr="00720496" w14:paraId="19F5CFBA" w14:textId="77777777" w:rsidTr="00FA1A4D">
        <w:tc>
          <w:tcPr>
            <w:tcW w:w="11160" w:type="dxa"/>
            <w:shd w:val="clear" w:color="auto" w:fill="BDD6EE" w:themeFill="accent1" w:themeFillTint="66"/>
          </w:tcPr>
          <w:p w14:paraId="791087E2" w14:textId="24BD8A6F" w:rsidR="00F432E9" w:rsidRDefault="00F432E9" w:rsidP="00CF6E1D">
            <w:pPr>
              <w:pStyle w:val="ListParagraph"/>
              <w:numPr>
                <w:ilvl w:val="0"/>
                <w:numId w:val="19"/>
              </w:numPr>
              <w:ind w:left="345"/>
              <w:rPr>
                <w:rFonts w:cstheme="minorHAnsi"/>
                <w:sz w:val="24"/>
                <w:szCs w:val="24"/>
              </w:rPr>
            </w:pPr>
            <w:r>
              <w:rPr>
                <w:rFonts w:cstheme="minorHAnsi"/>
                <w:sz w:val="24"/>
                <w:szCs w:val="24"/>
              </w:rPr>
              <w:t>Total number of students</w:t>
            </w:r>
            <w:r w:rsidR="000D7DD1">
              <w:rPr>
                <w:rFonts w:cstheme="minorHAnsi"/>
                <w:sz w:val="24"/>
                <w:szCs w:val="24"/>
              </w:rPr>
              <w:t xml:space="preserve"> </w:t>
            </w:r>
            <w:r w:rsidR="00CF6E1D">
              <w:rPr>
                <w:rFonts w:cstheme="minorHAnsi"/>
                <w:sz w:val="24"/>
                <w:szCs w:val="24"/>
              </w:rPr>
              <w:t>from #71</w:t>
            </w:r>
            <w:r w:rsidR="00390CD5" w:rsidRPr="00390CD5">
              <w:rPr>
                <w:rFonts w:cstheme="minorHAnsi"/>
                <w:sz w:val="24"/>
                <w:szCs w:val="24"/>
              </w:rPr>
              <w:t xml:space="preserve"> and #7</w:t>
            </w:r>
            <w:r w:rsidR="00CF6E1D">
              <w:rPr>
                <w:rFonts w:cstheme="minorHAnsi"/>
                <w:sz w:val="24"/>
                <w:szCs w:val="24"/>
              </w:rPr>
              <w:t>2</w:t>
            </w:r>
            <w:r>
              <w:rPr>
                <w:rFonts w:cstheme="minorHAnsi"/>
                <w:sz w:val="24"/>
                <w:szCs w:val="24"/>
              </w:rPr>
              <w:t xml:space="preserve"> </w:t>
            </w:r>
            <w:r w:rsidRPr="00FD25B5">
              <w:rPr>
                <w:rFonts w:cstheme="minorHAnsi"/>
                <w:b/>
                <w:sz w:val="24"/>
                <w:szCs w:val="24"/>
                <w:u w:val="single"/>
              </w:rPr>
              <w:t>seen by</w:t>
            </w:r>
            <w:r>
              <w:rPr>
                <w:rFonts w:cstheme="minorHAnsi"/>
                <w:sz w:val="24"/>
                <w:szCs w:val="24"/>
              </w:rPr>
              <w:t xml:space="preserve"> eye care professional following a tier 2 vision screening:</w:t>
            </w:r>
          </w:p>
        </w:tc>
        <w:tc>
          <w:tcPr>
            <w:tcW w:w="2880" w:type="dxa"/>
          </w:tcPr>
          <w:p w14:paraId="53BD644D" w14:textId="77777777" w:rsidR="00F432E9" w:rsidRPr="00720496" w:rsidRDefault="00F432E9" w:rsidP="00F432E9">
            <w:pPr>
              <w:rPr>
                <w:rFonts w:cstheme="minorHAnsi"/>
                <w:sz w:val="24"/>
                <w:szCs w:val="24"/>
              </w:rPr>
            </w:pPr>
          </w:p>
        </w:tc>
      </w:tr>
      <w:tr w:rsidR="00F432E9" w:rsidRPr="00720496" w14:paraId="18FF7C17" w14:textId="77777777" w:rsidTr="00FA1A4D">
        <w:tc>
          <w:tcPr>
            <w:tcW w:w="11160" w:type="dxa"/>
            <w:shd w:val="clear" w:color="auto" w:fill="BDD6EE" w:themeFill="accent1" w:themeFillTint="66"/>
          </w:tcPr>
          <w:p w14:paraId="61DE6C4A" w14:textId="4BF051D3" w:rsidR="00F432E9" w:rsidRDefault="00F432E9" w:rsidP="00390CD5">
            <w:pPr>
              <w:pStyle w:val="ListParagraph"/>
              <w:numPr>
                <w:ilvl w:val="0"/>
                <w:numId w:val="19"/>
              </w:numPr>
              <w:ind w:left="345"/>
              <w:rPr>
                <w:rFonts w:cstheme="minorHAnsi"/>
                <w:sz w:val="24"/>
                <w:szCs w:val="24"/>
              </w:rPr>
            </w:pPr>
            <w:r>
              <w:rPr>
                <w:rFonts w:cstheme="minorHAnsi"/>
                <w:sz w:val="24"/>
                <w:szCs w:val="24"/>
              </w:rPr>
              <w:t xml:space="preserve">Total number of students </w:t>
            </w:r>
            <w:r w:rsidR="00CF6E1D">
              <w:rPr>
                <w:rFonts w:cstheme="minorHAnsi"/>
                <w:sz w:val="24"/>
                <w:szCs w:val="24"/>
              </w:rPr>
              <w:t xml:space="preserve"> from #71 and #72</w:t>
            </w:r>
            <w:r w:rsidR="000D7DD1">
              <w:rPr>
                <w:rFonts w:cstheme="minorHAnsi"/>
                <w:sz w:val="24"/>
                <w:szCs w:val="24"/>
              </w:rPr>
              <w:t xml:space="preserve"> </w:t>
            </w:r>
            <w:r w:rsidRPr="000A07E0">
              <w:rPr>
                <w:rFonts w:cstheme="minorHAnsi"/>
                <w:b/>
                <w:sz w:val="24"/>
                <w:szCs w:val="24"/>
                <w:u w:val="single"/>
              </w:rPr>
              <w:t>receiving treatment</w:t>
            </w:r>
            <w:r w:rsidR="009D5158">
              <w:rPr>
                <w:rFonts w:cstheme="minorHAnsi"/>
                <w:sz w:val="24"/>
                <w:szCs w:val="24"/>
              </w:rPr>
              <w:t xml:space="preserve"> (including RX</w:t>
            </w:r>
            <w:r>
              <w:rPr>
                <w:rFonts w:cstheme="minorHAnsi"/>
                <w:sz w:val="24"/>
                <w:szCs w:val="24"/>
              </w:rPr>
              <w:t xml:space="preserve"> for glasses/contacts):</w:t>
            </w:r>
          </w:p>
        </w:tc>
        <w:tc>
          <w:tcPr>
            <w:tcW w:w="2880" w:type="dxa"/>
          </w:tcPr>
          <w:p w14:paraId="1A3FAC43" w14:textId="77777777" w:rsidR="00F432E9" w:rsidRPr="00720496" w:rsidRDefault="00F432E9" w:rsidP="00F432E9">
            <w:pPr>
              <w:rPr>
                <w:rFonts w:cstheme="minorHAnsi"/>
                <w:sz w:val="24"/>
                <w:szCs w:val="24"/>
              </w:rPr>
            </w:pPr>
          </w:p>
        </w:tc>
      </w:tr>
      <w:tr w:rsidR="00F432E9" w:rsidRPr="00720496" w14:paraId="191B591B" w14:textId="77777777" w:rsidTr="00FA1A4D">
        <w:tc>
          <w:tcPr>
            <w:tcW w:w="11160" w:type="dxa"/>
            <w:shd w:val="clear" w:color="auto" w:fill="BDD6EE" w:themeFill="accent1" w:themeFillTint="66"/>
          </w:tcPr>
          <w:p w14:paraId="4C5A6FC0" w14:textId="77777777" w:rsidR="00F432E9" w:rsidRDefault="00F432E9" w:rsidP="0070721C">
            <w:pPr>
              <w:pStyle w:val="ListParagraph"/>
              <w:numPr>
                <w:ilvl w:val="0"/>
                <w:numId w:val="19"/>
              </w:numPr>
              <w:ind w:left="345"/>
              <w:rPr>
                <w:rFonts w:cstheme="minorHAnsi"/>
                <w:sz w:val="24"/>
                <w:szCs w:val="24"/>
              </w:rPr>
            </w:pPr>
            <w:r>
              <w:rPr>
                <w:rFonts w:cstheme="minorHAnsi"/>
                <w:sz w:val="24"/>
                <w:szCs w:val="24"/>
              </w:rPr>
              <w:t xml:space="preserve">Total number of students </w:t>
            </w:r>
            <w:r w:rsidRPr="00FD25B5">
              <w:rPr>
                <w:rFonts w:cstheme="minorHAnsi"/>
                <w:b/>
                <w:sz w:val="24"/>
                <w:szCs w:val="24"/>
                <w:u w:val="single"/>
              </w:rPr>
              <w:t>receiving financial assistance</w:t>
            </w:r>
            <w:r>
              <w:rPr>
                <w:rFonts w:cstheme="minorHAnsi"/>
                <w:sz w:val="24"/>
                <w:szCs w:val="24"/>
              </w:rPr>
              <w:t xml:space="preserve"> for glasses or exam with eye care professional (e.g. VSP, Sight for Students, Friends for Sight, Lion’s Club):</w:t>
            </w:r>
          </w:p>
        </w:tc>
        <w:tc>
          <w:tcPr>
            <w:tcW w:w="2880" w:type="dxa"/>
          </w:tcPr>
          <w:p w14:paraId="2BBD94B2" w14:textId="77777777" w:rsidR="00F432E9" w:rsidRPr="00720496" w:rsidRDefault="00F432E9" w:rsidP="00F432E9">
            <w:pPr>
              <w:rPr>
                <w:rFonts w:cstheme="minorHAnsi"/>
                <w:sz w:val="24"/>
                <w:szCs w:val="24"/>
              </w:rPr>
            </w:pPr>
          </w:p>
        </w:tc>
      </w:tr>
      <w:tr w:rsidR="00F432E9" w:rsidRPr="00720496" w14:paraId="223B8001" w14:textId="77777777" w:rsidTr="00F65D01">
        <w:tc>
          <w:tcPr>
            <w:tcW w:w="14040" w:type="dxa"/>
            <w:gridSpan w:val="2"/>
            <w:shd w:val="clear" w:color="auto" w:fill="D9D9D9" w:themeFill="background1" w:themeFillShade="D9"/>
          </w:tcPr>
          <w:p w14:paraId="3AD88E75" w14:textId="77777777" w:rsidR="00F432E9" w:rsidRPr="002E64CB" w:rsidRDefault="00F432E9" w:rsidP="002E64CB">
            <w:pPr>
              <w:rPr>
                <w:rFonts w:cstheme="minorHAnsi"/>
                <w:b/>
                <w:sz w:val="24"/>
                <w:szCs w:val="24"/>
              </w:rPr>
            </w:pPr>
            <w:r w:rsidRPr="002E64CB">
              <w:rPr>
                <w:rFonts w:cstheme="minorHAnsi"/>
                <w:b/>
                <w:sz w:val="24"/>
                <w:szCs w:val="24"/>
              </w:rPr>
              <w:t>Dental/oral Screening</w:t>
            </w:r>
          </w:p>
        </w:tc>
      </w:tr>
      <w:tr w:rsidR="00F432E9" w:rsidRPr="00720496" w14:paraId="0F8395C1" w14:textId="77777777" w:rsidTr="00FA1A4D">
        <w:tc>
          <w:tcPr>
            <w:tcW w:w="11160" w:type="dxa"/>
            <w:shd w:val="clear" w:color="auto" w:fill="BDD6EE" w:themeFill="accent1" w:themeFillTint="66"/>
          </w:tcPr>
          <w:p w14:paraId="619D8C5A" w14:textId="77777777" w:rsidR="00F432E9" w:rsidRPr="00720496" w:rsidRDefault="00F432E9" w:rsidP="0070721C">
            <w:pPr>
              <w:pStyle w:val="ListParagraph"/>
              <w:numPr>
                <w:ilvl w:val="0"/>
                <w:numId w:val="19"/>
              </w:numPr>
              <w:ind w:left="345"/>
              <w:rPr>
                <w:rFonts w:cstheme="minorHAnsi"/>
                <w:sz w:val="24"/>
                <w:szCs w:val="24"/>
              </w:rPr>
            </w:pPr>
            <w:r>
              <w:rPr>
                <w:rFonts w:cstheme="minorHAnsi"/>
                <w:sz w:val="24"/>
                <w:szCs w:val="24"/>
              </w:rPr>
              <w:t>Total</w:t>
            </w:r>
            <w:r w:rsidRPr="00720496">
              <w:rPr>
                <w:rFonts w:cstheme="minorHAnsi"/>
                <w:sz w:val="24"/>
                <w:szCs w:val="24"/>
              </w:rPr>
              <w:t xml:space="preserve"> number of students receiving oral screening (through any school-sponsored program):</w:t>
            </w:r>
          </w:p>
        </w:tc>
        <w:tc>
          <w:tcPr>
            <w:tcW w:w="2880" w:type="dxa"/>
          </w:tcPr>
          <w:p w14:paraId="5854DE7F" w14:textId="77777777" w:rsidR="00F432E9" w:rsidRPr="00720496" w:rsidRDefault="00F432E9" w:rsidP="00F432E9">
            <w:pPr>
              <w:rPr>
                <w:rFonts w:cstheme="minorHAnsi"/>
                <w:sz w:val="24"/>
                <w:szCs w:val="24"/>
              </w:rPr>
            </w:pPr>
          </w:p>
        </w:tc>
      </w:tr>
      <w:tr w:rsidR="00F432E9" w:rsidRPr="00720496" w14:paraId="1A1CA458" w14:textId="77777777" w:rsidTr="00FA1A4D">
        <w:tc>
          <w:tcPr>
            <w:tcW w:w="11160" w:type="dxa"/>
            <w:shd w:val="clear" w:color="auto" w:fill="BDD6EE" w:themeFill="accent1" w:themeFillTint="66"/>
          </w:tcPr>
          <w:p w14:paraId="0C310C5F" w14:textId="77777777" w:rsidR="00F432E9" w:rsidRPr="00720496" w:rsidRDefault="00F432E9" w:rsidP="0070721C">
            <w:pPr>
              <w:pStyle w:val="ListParagraph"/>
              <w:numPr>
                <w:ilvl w:val="0"/>
                <w:numId w:val="19"/>
              </w:numPr>
              <w:ind w:left="345"/>
              <w:rPr>
                <w:rFonts w:cstheme="minorHAnsi"/>
                <w:sz w:val="24"/>
                <w:szCs w:val="24"/>
              </w:rPr>
            </w:pPr>
            <w:r>
              <w:rPr>
                <w:rFonts w:cstheme="minorHAnsi"/>
                <w:sz w:val="24"/>
                <w:szCs w:val="24"/>
              </w:rPr>
              <w:t>Total</w:t>
            </w:r>
            <w:r w:rsidRPr="00720496">
              <w:rPr>
                <w:rFonts w:cstheme="minorHAnsi"/>
                <w:sz w:val="24"/>
                <w:szCs w:val="24"/>
              </w:rPr>
              <w:t xml:space="preserve"> number of students receiving dental varnishing:</w:t>
            </w:r>
          </w:p>
        </w:tc>
        <w:tc>
          <w:tcPr>
            <w:tcW w:w="2880" w:type="dxa"/>
          </w:tcPr>
          <w:p w14:paraId="2CA7ADD4" w14:textId="77777777" w:rsidR="00F432E9" w:rsidRPr="00720496" w:rsidRDefault="00F432E9" w:rsidP="00F432E9">
            <w:pPr>
              <w:rPr>
                <w:rFonts w:cstheme="minorHAnsi"/>
                <w:sz w:val="24"/>
                <w:szCs w:val="24"/>
              </w:rPr>
            </w:pPr>
          </w:p>
        </w:tc>
      </w:tr>
      <w:tr w:rsidR="00F432E9" w:rsidRPr="00720496" w14:paraId="3F64B411" w14:textId="77777777" w:rsidTr="00FA1A4D">
        <w:tc>
          <w:tcPr>
            <w:tcW w:w="11160" w:type="dxa"/>
            <w:shd w:val="clear" w:color="auto" w:fill="BDD6EE" w:themeFill="accent1" w:themeFillTint="66"/>
          </w:tcPr>
          <w:p w14:paraId="61718891" w14:textId="77777777" w:rsidR="00F432E9" w:rsidRPr="00720496" w:rsidRDefault="00F432E9" w:rsidP="0070721C">
            <w:pPr>
              <w:pStyle w:val="ListParagraph"/>
              <w:numPr>
                <w:ilvl w:val="0"/>
                <w:numId w:val="19"/>
              </w:numPr>
              <w:ind w:left="345"/>
              <w:rPr>
                <w:rFonts w:cstheme="minorHAnsi"/>
                <w:sz w:val="24"/>
                <w:szCs w:val="24"/>
              </w:rPr>
            </w:pPr>
            <w:r>
              <w:rPr>
                <w:rFonts w:cstheme="minorHAnsi"/>
                <w:sz w:val="24"/>
                <w:szCs w:val="24"/>
              </w:rPr>
              <w:t>Total</w:t>
            </w:r>
            <w:r w:rsidRPr="00720496">
              <w:rPr>
                <w:rFonts w:cstheme="minorHAnsi"/>
                <w:sz w:val="24"/>
                <w:szCs w:val="24"/>
              </w:rPr>
              <w:t xml:space="preserve"> number of students receiving restorative services through any school sponsored program:</w:t>
            </w:r>
          </w:p>
        </w:tc>
        <w:tc>
          <w:tcPr>
            <w:tcW w:w="2880" w:type="dxa"/>
          </w:tcPr>
          <w:p w14:paraId="314EE24A" w14:textId="77777777" w:rsidR="00F432E9" w:rsidRPr="00720496" w:rsidRDefault="00F432E9" w:rsidP="00F432E9">
            <w:pPr>
              <w:rPr>
                <w:rFonts w:cstheme="minorHAnsi"/>
                <w:sz w:val="24"/>
                <w:szCs w:val="24"/>
              </w:rPr>
            </w:pPr>
          </w:p>
        </w:tc>
      </w:tr>
      <w:tr w:rsidR="00F432E9" w:rsidRPr="00720496" w14:paraId="70A05F0C" w14:textId="77777777" w:rsidTr="00FA1A4D">
        <w:tc>
          <w:tcPr>
            <w:tcW w:w="11160" w:type="dxa"/>
            <w:shd w:val="clear" w:color="auto" w:fill="BDD6EE" w:themeFill="accent1" w:themeFillTint="66"/>
          </w:tcPr>
          <w:p w14:paraId="5C888402" w14:textId="77777777" w:rsidR="00F432E9" w:rsidRDefault="00F432E9" w:rsidP="0070721C">
            <w:pPr>
              <w:pStyle w:val="ListParagraph"/>
              <w:numPr>
                <w:ilvl w:val="0"/>
                <w:numId w:val="19"/>
              </w:numPr>
              <w:ind w:left="345"/>
              <w:rPr>
                <w:rFonts w:cstheme="minorHAnsi"/>
                <w:sz w:val="24"/>
                <w:szCs w:val="24"/>
              </w:rPr>
            </w:pPr>
            <w:r>
              <w:rPr>
                <w:rFonts w:cstheme="minorHAnsi"/>
                <w:sz w:val="24"/>
                <w:szCs w:val="24"/>
              </w:rPr>
              <w:t>Total number of students seen by the school nurse with a dental emergency:</w:t>
            </w:r>
          </w:p>
        </w:tc>
        <w:tc>
          <w:tcPr>
            <w:tcW w:w="2880" w:type="dxa"/>
          </w:tcPr>
          <w:p w14:paraId="76614669" w14:textId="77777777" w:rsidR="00F432E9" w:rsidRPr="00720496" w:rsidRDefault="00F432E9" w:rsidP="00F432E9">
            <w:pPr>
              <w:rPr>
                <w:rFonts w:cstheme="minorHAnsi"/>
                <w:sz w:val="24"/>
                <w:szCs w:val="24"/>
              </w:rPr>
            </w:pPr>
          </w:p>
        </w:tc>
      </w:tr>
      <w:tr w:rsidR="00FA1A4D" w:rsidRPr="00720496" w14:paraId="66D35187" w14:textId="77777777" w:rsidTr="00FA1A4D">
        <w:tc>
          <w:tcPr>
            <w:tcW w:w="14040" w:type="dxa"/>
            <w:gridSpan w:val="2"/>
            <w:shd w:val="clear" w:color="auto" w:fill="D0CECE" w:themeFill="background2" w:themeFillShade="E6"/>
          </w:tcPr>
          <w:p w14:paraId="0924E0DE" w14:textId="4AD2316D" w:rsidR="00FA1A4D" w:rsidRPr="00FA1A4D" w:rsidRDefault="00FA1A4D" w:rsidP="00F432E9">
            <w:pPr>
              <w:rPr>
                <w:rFonts w:cstheme="minorHAnsi"/>
                <w:b/>
                <w:sz w:val="24"/>
                <w:szCs w:val="24"/>
              </w:rPr>
            </w:pPr>
            <w:r w:rsidRPr="00FA1A4D">
              <w:rPr>
                <w:rFonts w:cstheme="minorHAnsi"/>
                <w:b/>
                <w:sz w:val="24"/>
                <w:szCs w:val="24"/>
              </w:rPr>
              <w:t>Hearing Screening</w:t>
            </w:r>
          </w:p>
        </w:tc>
      </w:tr>
      <w:tr w:rsidR="00FA1A4D" w:rsidRPr="00720496" w14:paraId="15F6941C" w14:textId="77777777" w:rsidTr="00FA1A4D">
        <w:tc>
          <w:tcPr>
            <w:tcW w:w="11160" w:type="dxa"/>
            <w:shd w:val="clear" w:color="auto" w:fill="BDD6EE" w:themeFill="accent1" w:themeFillTint="66"/>
          </w:tcPr>
          <w:p w14:paraId="00E13FDB" w14:textId="77777777" w:rsidR="00FA1A4D" w:rsidRDefault="00FA1A4D" w:rsidP="005D3B31">
            <w:pPr>
              <w:pStyle w:val="ListParagraph"/>
              <w:numPr>
                <w:ilvl w:val="0"/>
                <w:numId w:val="19"/>
              </w:numPr>
              <w:ind w:left="345"/>
              <w:rPr>
                <w:rFonts w:cstheme="minorHAnsi"/>
                <w:sz w:val="24"/>
                <w:szCs w:val="24"/>
                <w:highlight w:val="yellow"/>
              </w:rPr>
            </w:pPr>
            <w:r w:rsidRPr="00FA1A4D">
              <w:rPr>
                <w:rFonts w:cstheme="minorHAnsi"/>
                <w:sz w:val="24"/>
                <w:szCs w:val="24"/>
                <w:highlight w:val="yellow"/>
              </w:rPr>
              <w:t>Who provides hearing screening for students in your district/charter/private school?</w:t>
            </w:r>
          </w:p>
          <w:p w14:paraId="48FD4EE4" w14:textId="53E83C91" w:rsidR="00FA1A4D" w:rsidRPr="00FA1A4D" w:rsidRDefault="00FA1A4D" w:rsidP="005D3B31">
            <w:pPr>
              <w:pStyle w:val="ListParagraph"/>
              <w:numPr>
                <w:ilvl w:val="0"/>
                <w:numId w:val="38"/>
              </w:numPr>
              <w:ind w:left="795"/>
              <w:rPr>
                <w:rFonts w:cstheme="minorHAnsi"/>
                <w:sz w:val="24"/>
                <w:szCs w:val="24"/>
                <w:highlight w:val="yellow"/>
              </w:rPr>
            </w:pPr>
            <w:r w:rsidRPr="00FA1A4D">
              <w:rPr>
                <w:rFonts w:cstheme="minorHAnsi"/>
                <w:sz w:val="24"/>
                <w:szCs w:val="24"/>
                <w:highlight w:val="yellow"/>
              </w:rPr>
              <w:t>School nurse</w:t>
            </w:r>
          </w:p>
          <w:p w14:paraId="38C860AA" w14:textId="77777777" w:rsidR="00FA1A4D" w:rsidRPr="00FA1A4D" w:rsidRDefault="00FA1A4D" w:rsidP="005D3B31">
            <w:pPr>
              <w:pStyle w:val="ListParagraph"/>
              <w:numPr>
                <w:ilvl w:val="0"/>
                <w:numId w:val="38"/>
              </w:numPr>
              <w:ind w:left="795"/>
              <w:rPr>
                <w:rFonts w:cstheme="minorHAnsi"/>
                <w:sz w:val="24"/>
                <w:szCs w:val="24"/>
                <w:highlight w:val="yellow"/>
              </w:rPr>
            </w:pPr>
            <w:r w:rsidRPr="00FA1A4D">
              <w:rPr>
                <w:rFonts w:cstheme="minorHAnsi"/>
                <w:sz w:val="24"/>
                <w:szCs w:val="24"/>
                <w:highlight w:val="yellow"/>
              </w:rPr>
              <w:t>Speech pathologist</w:t>
            </w:r>
          </w:p>
          <w:p w14:paraId="7A311972" w14:textId="77777777" w:rsidR="00FA1A4D" w:rsidRPr="00FA1A4D" w:rsidRDefault="00FA1A4D" w:rsidP="005D3B31">
            <w:pPr>
              <w:pStyle w:val="ListParagraph"/>
              <w:numPr>
                <w:ilvl w:val="0"/>
                <w:numId w:val="38"/>
              </w:numPr>
              <w:ind w:left="795"/>
              <w:rPr>
                <w:rFonts w:cstheme="minorHAnsi"/>
                <w:sz w:val="24"/>
                <w:szCs w:val="24"/>
                <w:highlight w:val="yellow"/>
              </w:rPr>
            </w:pPr>
            <w:r w:rsidRPr="00FA1A4D">
              <w:rPr>
                <w:rFonts w:cstheme="minorHAnsi"/>
                <w:sz w:val="24"/>
                <w:szCs w:val="24"/>
                <w:highlight w:val="yellow"/>
              </w:rPr>
              <w:t>Audiologist</w:t>
            </w:r>
          </w:p>
          <w:p w14:paraId="48AA1363" w14:textId="77777777" w:rsidR="00FA1A4D" w:rsidRPr="00FA1A4D" w:rsidRDefault="00FA1A4D" w:rsidP="005D3B31">
            <w:pPr>
              <w:pStyle w:val="ListParagraph"/>
              <w:numPr>
                <w:ilvl w:val="0"/>
                <w:numId w:val="38"/>
              </w:numPr>
              <w:ind w:left="795"/>
              <w:rPr>
                <w:rFonts w:cstheme="minorHAnsi"/>
                <w:sz w:val="24"/>
                <w:szCs w:val="24"/>
                <w:highlight w:val="yellow"/>
              </w:rPr>
            </w:pPr>
            <w:r w:rsidRPr="00FA1A4D">
              <w:rPr>
                <w:rFonts w:cstheme="minorHAnsi"/>
                <w:sz w:val="24"/>
                <w:szCs w:val="24"/>
                <w:highlight w:val="yellow"/>
              </w:rPr>
              <w:t>Other(specify)</w:t>
            </w:r>
          </w:p>
          <w:p w14:paraId="332E2781" w14:textId="3FB6A93D" w:rsidR="00FA1A4D" w:rsidRPr="00FA1A4D" w:rsidRDefault="00FA1A4D" w:rsidP="005D3B31">
            <w:pPr>
              <w:pStyle w:val="ListParagraph"/>
              <w:numPr>
                <w:ilvl w:val="0"/>
                <w:numId w:val="38"/>
              </w:numPr>
              <w:ind w:left="795"/>
              <w:rPr>
                <w:rFonts w:cstheme="minorHAnsi"/>
                <w:sz w:val="24"/>
                <w:szCs w:val="24"/>
                <w:highlight w:val="yellow"/>
              </w:rPr>
            </w:pPr>
            <w:r w:rsidRPr="00FA1A4D">
              <w:rPr>
                <w:rFonts w:cstheme="minorHAnsi"/>
                <w:sz w:val="24"/>
                <w:szCs w:val="24"/>
                <w:highlight w:val="yellow"/>
              </w:rPr>
              <w:t>We don’t provide hearing screening</w:t>
            </w:r>
          </w:p>
        </w:tc>
        <w:tc>
          <w:tcPr>
            <w:tcW w:w="2880" w:type="dxa"/>
          </w:tcPr>
          <w:p w14:paraId="0CAE4E18" w14:textId="5455BEF7" w:rsidR="00FA1A4D" w:rsidRPr="005D3B31" w:rsidRDefault="00FA1A4D" w:rsidP="005D3B31">
            <w:pPr>
              <w:rPr>
                <w:rFonts w:cstheme="minorHAnsi"/>
                <w:sz w:val="24"/>
                <w:szCs w:val="24"/>
                <w:highlight w:val="yellow"/>
              </w:rPr>
            </w:pPr>
          </w:p>
        </w:tc>
      </w:tr>
      <w:tr w:rsidR="00FA1A4D" w:rsidRPr="00720496" w14:paraId="25EFD9E0" w14:textId="77777777" w:rsidTr="00FA1A4D">
        <w:tc>
          <w:tcPr>
            <w:tcW w:w="11160" w:type="dxa"/>
            <w:shd w:val="clear" w:color="auto" w:fill="BDD6EE" w:themeFill="accent1" w:themeFillTint="66"/>
          </w:tcPr>
          <w:p w14:paraId="3B9C358C" w14:textId="52C9CD30" w:rsidR="00FA1A4D" w:rsidRPr="005D3B31" w:rsidRDefault="00FA1A4D" w:rsidP="005D3B31">
            <w:pPr>
              <w:pStyle w:val="ListParagraph"/>
              <w:numPr>
                <w:ilvl w:val="0"/>
                <w:numId w:val="19"/>
              </w:numPr>
              <w:ind w:left="345"/>
              <w:rPr>
                <w:rFonts w:cstheme="minorHAnsi"/>
                <w:sz w:val="24"/>
                <w:szCs w:val="24"/>
                <w:highlight w:val="yellow"/>
              </w:rPr>
            </w:pPr>
            <w:r w:rsidRPr="005D3B31">
              <w:rPr>
                <w:rFonts w:cstheme="minorHAnsi"/>
                <w:sz w:val="24"/>
                <w:szCs w:val="24"/>
                <w:highlight w:val="yellow"/>
              </w:rPr>
              <w:t>If you (the nurse), Total number</w:t>
            </w:r>
            <w:r w:rsidR="00E64B58">
              <w:rPr>
                <w:rFonts w:cstheme="minorHAnsi"/>
                <w:sz w:val="24"/>
                <w:szCs w:val="24"/>
                <w:highlight w:val="yellow"/>
              </w:rPr>
              <w:t xml:space="preserve"> of students screened</w:t>
            </w:r>
            <w:r w:rsidRPr="005D3B31">
              <w:rPr>
                <w:rFonts w:cstheme="minorHAnsi"/>
                <w:sz w:val="24"/>
                <w:szCs w:val="24"/>
                <w:highlight w:val="yellow"/>
              </w:rPr>
              <w:t xml:space="preserve"> for hearing:</w:t>
            </w:r>
          </w:p>
        </w:tc>
        <w:tc>
          <w:tcPr>
            <w:tcW w:w="2880" w:type="dxa"/>
          </w:tcPr>
          <w:p w14:paraId="72BF0A02" w14:textId="77777777" w:rsidR="00FA1A4D" w:rsidRPr="00720496" w:rsidRDefault="00FA1A4D" w:rsidP="00F432E9">
            <w:pPr>
              <w:rPr>
                <w:rFonts w:cstheme="minorHAnsi"/>
                <w:sz w:val="24"/>
                <w:szCs w:val="24"/>
              </w:rPr>
            </w:pPr>
          </w:p>
        </w:tc>
      </w:tr>
      <w:tr w:rsidR="00FA1A4D" w:rsidRPr="00720496" w14:paraId="2338BD0D" w14:textId="77777777" w:rsidTr="00FA1A4D">
        <w:tc>
          <w:tcPr>
            <w:tcW w:w="11160" w:type="dxa"/>
            <w:shd w:val="clear" w:color="auto" w:fill="BDD6EE" w:themeFill="accent1" w:themeFillTint="66"/>
          </w:tcPr>
          <w:p w14:paraId="63AB323C" w14:textId="4FE76E48" w:rsidR="00FA1A4D" w:rsidRPr="005D3B31" w:rsidRDefault="00FA1A4D" w:rsidP="005D3B31">
            <w:pPr>
              <w:pStyle w:val="ListParagraph"/>
              <w:numPr>
                <w:ilvl w:val="0"/>
                <w:numId w:val="19"/>
              </w:numPr>
              <w:ind w:left="345"/>
              <w:rPr>
                <w:rFonts w:cstheme="minorHAnsi"/>
                <w:sz w:val="24"/>
                <w:szCs w:val="24"/>
                <w:highlight w:val="yellow"/>
              </w:rPr>
            </w:pPr>
            <w:r w:rsidRPr="005D3B31">
              <w:rPr>
                <w:rFonts w:cstheme="minorHAnsi"/>
                <w:sz w:val="24"/>
                <w:szCs w:val="24"/>
                <w:highlight w:val="yellow"/>
              </w:rPr>
              <w:t>Total number of students referred to a hearing professional:</w:t>
            </w:r>
          </w:p>
        </w:tc>
        <w:tc>
          <w:tcPr>
            <w:tcW w:w="2880" w:type="dxa"/>
          </w:tcPr>
          <w:p w14:paraId="39B300F6" w14:textId="77777777" w:rsidR="00FA1A4D" w:rsidRPr="00720496" w:rsidRDefault="00FA1A4D" w:rsidP="00F432E9">
            <w:pPr>
              <w:rPr>
                <w:rFonts w:cstheme="minorHAnsi"/>
                <w:sz w:val="24"/>
                <w:szCs w:val="24"/>
              </w:rPr>
            </w:pPr>
          </w:p>
        </w:tc>
      </w:tr>
      <w:tr w:rsidR="00FA1A4D" w:rsidRPr="00720496" w14:paraId="60A34FB9" w14:textId="77777777" w:rsidTr="00FA1A4D">
        <w:tc>
          <w:tcPr>
            <w:tcW w:w="11160" w:type="dxa"/>
            <w:shd w:val="clear" w:color="auto" w:fill="BDD6EE" w:themeFill="accent1" w:themeFillTint="66"/>
          </w:tcPr>
          <w:p w14:paraId="59E24C61" w14:textId="50CB5C8B" w:rsidR="00FA1A4D" w:rsidRPr="005D3B31" w:rsidRDefault="00FA1A4D" w:rsidP="005D3B31">
            <w:pPr>
              <w:pStyle w:val="ListParagraph"/>
              <w:numPr>
                <w:ilvl w:val="0"/>
                <w:numId w:val="19"/>
              </w:numPr>
              <w:ind w:left="345"/>
              <w:rPr>
                <w:rFonts w:cstheme="minorHAnsi"/>
                <w:sz w:val="24"/>
                <w:szCs w:val="24"/>
                <w:highlight w:val="yellow"/>
              </w:rPr>
            </w:pPr>
            <w:r w:rsidRPr="005D3B31">
              <w:rPr>
                <w:rFonts w:cstheme="minorHAnsi"/>
                <w:sz w:val="24"/>
                <w:szCs w:val="24"/>
                <w:highlight w:val="yellow"/>
              </w:rPr>
              <w:t>Total number of students referred who received treatment:</w:t>
            </w:r>
          </w:p>
        </w:tc>
        <w:tc>
          <w:tcPr>
            <w:tcW w:w="2880" w:type="dxa"/>
          </w:tcPr>
          <w:p w14:paraId="5999140E" w14:textId="77777777" w:rsidR="00FA1A4D" w:rsidRPr="00720496" w:rsidRDefault="00FA1A4D" w:rsidP="00F432E9">
            <w:pPr>
              <w:rPr>
                <w:rFonts w:cstheme="minorHAnsi"/>
                <w:sz w:val="24"/>
                <w:szCs w:val="24"/>
              </w:rPr>
            </w:pPr>
          </w:p>
        </w:tc>
      </w:tr>
    </w:tbl>
    <w:p w14:paraId="57590049" w14:textId="77777777" w:rsidR="00FE06BE" w:rsidRDefault="00FE06BE"/>
    <w:tbl>
      <w:tblPr>
        <w:tblStyle w:val="TableGrid"/>
        <w:tblW w:w="14040" w:type="dxa"/>
        <w:tblInd w:w="175" w:type="dxa"/>
        <w:tblLayout w:type="fixed"/>
        <w:tblLook w:val="04A0" w:firstRow="1" w:lastRow="0" w:firstColumn="1" w:lastColumn="0" w:noHBand="0" w:noVBand="1"/>
      </w:tblPr>
      <w:tblGrid>
        <w:gridCol w:w="10170"/>
        <w:gridCol w:w="3870"/>
      </w:tblGrid>
      <w:tr w:rsidR="00F432E9" w:rsidRPr="00720496" w14:paraId="15B9D17C" w14:textId="77777777" w:rsidTr="00F65D01">
        <w:tc>
          <w:tcPr>
            <w:tcW w:w="14040" w:type="dxa"/>
            <w:gridSpan w:val="2"/>
            <w:shd w:val="clear" w:color="auto" w:fill="BFBFBF" w:themeFill="background1" w:themeFillShade="BF"/>
          </w:tcPr>
          <w:p w14:paraId="1621F3D0" w14:textId="77777777" w:rsidR="00F432E9" w:rsidRPr="00720496" w:rsidRDefault="00F432E9" w:rsidP="00F432E9">
            <w:pPr>
              <w:rPr>
                <w:rFonts w:cstheme="minorHAnsi"/>
                <w:b/>
                <w:sz w:val="24"/>
                <w:szCs w:val="24"/>
              </w:rPr>
            </w:pPr>
            <w:r w:rsidRPr="00720496">
              <w:rPr>
                <w:rFonts w:cstheme="minorHAnsi"/>
                <w:b/>
                <w:sz w:val="24"/>
                <w:szCs w:val="24"/>
              </w:rPr>
              <w:t>TRAINING</w:t>
            </w:r>
          </w:p>
        </w:tc>
      </w:tr>
      <w:tr w:rsidR="00F432E9" w:rsidRPr="00720496" w14:paraId="6031C355" w14:textId="77777777" w:rsidTr="00F65D01">
        <w:tc>
          <w:tcPr>
            <w:tcW w:w="14040" w:type="dxa"/>
            <w:gridSpan w:val="2"/>
            <w:shd w:val="clear" w:color="auto" w:fill="BDD6EE" w:themeFill="accent1" w:themeFillTint="66"/>
          </w:tcPr>
          <w:p w14:paraId="78F2464F" w14:textId="77777777" w:rsidR="00F432E9" w:rsidRPr="00720496" w:rsidRDefault="00F432E9" w:rsidP="005D3B31">
            <w:pPr>
              <w:pStyle w:val="ListParagraph"/>
              <w:numPr>
                <w:ilvl w:val="0"/>
                <w:numId w:val="19"/>
              </w:numPr>
              <w:ind w:left="420" w:hanging="450"/>
              <w:rPr>
                <w:rFonts w:cstheme="minorHAnsi"/>
                <w:sz w:val="24"/>
                <w:szCs w:val="24"/>
              </w:rPr>
            </w:pPr>
            <w:r w:rsidRPr="00720496">
              <w:rPr>
                <w:rFonts w:cstheme="minorHAnsi"/>
                <w:sz w:val="24"/>
                <w:szCs w:val="24"/>
              </w:rPr>
              <w:t xml:space="preserve">Enter the number of district/school staff receiving training </w:t>
            </w:r>
            <w:r w:rsidRPr="00720496">
              <w:rPr>
                <w:rFonts w:cstheme="minorHAnsi"/>
                <w:i/>
                <w:sz w:val="24"/>
                <w:szCs w:val="24"/>
              </w:rPr>
              <w:t>from the school nurse</w:t>
            </w:r>
            <w:r w:rsidRPr="00720496">
              <w:rPr>
                <w:rFonts w:cstheme="minorHAnsi"/>
                <w:sz w:val="24"/>
                <w:szCs w:val="24"/>
              </w:rPr>
              <w:t xml:space="preserve"> on the daily management and emergency care needs of students with</w:t>
            </w:r>
            <w:r>
              <w:rPr>
                <w:rFonts w:cstheme="minorHAnsi"/>
                <w:sz w:val="24"/>
                <w:szCs w:val="24"/>
              </w:rPr>
              <w:t xml:space="preserve"> (please include student-specific and general staff training)</w:t>
            </w:r>
            <w:r w:rsidRPr="00720496">
              <w:rPr>
                <w:rFonts w:cstheme="minorHAnsi"/>
                <w:sz w:val="24"/>
                <w:szCs w:val="24"/>
              </w:rPr>
              <w:t>:</w:t>
            </w:r>
          </w:p>
        </w:tc>
      </w:tr>
      <w:tr w:rsidR="00F432E9" w:rsidRPr="00720496" w14:paraId="07508199" w14:textId="77777777" w:rsidTr="00F65D01">
        <w:tc>
          <w:tcPr>
            <w:tcW w:w="10170" w:type="dxa"/>
            <w:shd w:val="clear" w:color="auto" w:fill="DEEAF6" w:themeFill="accent1" w:themeFillTint="33"/>
          </w:tcPr>
          <w:p w14:paraId="6D441C9F" w14:textId="77777777" w:rsidR="00F432E9" w:rsidRPr="00720496" w:rsidRDefault="00F432E9" w:rsidP="0070721C">
            <w:pPr>
              <w:pStyle w:val="ListParagraph"/>
              <w:numPr>
                <w:ilvl w:val="0"/>
                <w:numId w:val="2"/>
              </w:numPr>
              <w:rPr>
                <w:rFonts w:cstheme="minorHAnsi"/>
                <w:sz w:val="24"/>
                <w:szCs w:val="24"/>
              </w:rPr>
            </w:pPr>
            <w:r w:rsidRPr="00720496">
              <w:rPr>
                <w:rFonts w:cstheme="minorHAnsi"/>
                <w:sz w:val="24"/>
                <w:szCs w:val="24"/>
              </w:rPr>
              <w:lastRenderedPageBreak/>
              <w:t>Asthma</w:t>
            </w:r>
          </w:p>
        </w:tc>
        <w:tc>
          <w:tcPr>
            <w:tcW w:w="3870" w:type="dxa"/>
          </w:tcPr>
          <w:p w14:paraId="0C5B615A" w14:textId="77777777" w:rsidR="00F432E9" w:rsidRPr="00720496" w:rsidRDefault="00F432E9" w:rsidP="00F432E9">
            <w:pPr>
              <w:pStyle w:val="ListParagraph"/>
              <w:rPr>
                <w:rFonts w:cstheme="minorHAnsi"/>
                <w:sz w:val="24"/>
                <w:szCs w:val="24"/>
              </w:rPr>
            </w:pPr>
          </w:p>
        </w:tc>
      </w:tr>
      <w:tr w:rsidR="00F432E9" w:rsidRPr="00720496" w14:paraId="63864AD8" w14:textId="77777777" w:rsidTr="00F65D01">
        <w:tc>
          <w:tcPr>
            <w:tcW w:w="10170" w:type="dxa"/>
            <w:shd w:val="clear" w:color="auto" w:fill="DEEAF6" w:themeFill="accent1" w:themeFillTint="33"/>
          </w:tcPr>
          <w:p w14:paraId="3742CAF0" w14:textId="77777777" w:rsidR="00F432E9" w:rsidRPr="00720496" w:rsidRDefault="00F432E9" w:rsidP="0070721C">
            <w:pPr>
              <w:pStyle w:val="ListParagraph"/>
              <w:numPr>
                <w:ilvl w:val="0"/>
                <w:numId w:val="2"/>
              </w:numPr>
              <w:rPr>
                <w:rFonts w:cstheme="minorHAnsi"/>
                <w:sz w:val="24"/>
                <w:szCs w:val="24"/>
              </w:rPr>
            </w:pPr>
            <w:r w:rsidRPr="00720496">
              <w:rPr>
                <w:rFonts w:cstheme="minorHAnsi"/>
                <w:sz w:val="24"/>
                <w:szCs w:val="24"/>
              </w:rPr>
              <w:t>Diabetes</w:t>
            </w:r>
          </w:p>
        </w:tc>
        <w:tc>
          <w:tcPr>
            <w:tcW w:w="3870" w:type="dxa"/>
          </w:tcPr>
          <w:p w14:paraId="792F1AA2" w14:textId="77777777" w:rsidR="00F432E9" w:rsidRPr="00720496" w:rsidRDefault="00F432E9" w:rsidP="00F432E9">
            <w:pPr>
              <w:pStyle w:val="ListParagraph"/>
              <w:rPr>
                <w:rFonts w:cstheme="minorHAnsi"/>
                <w:sz w:val="24"/>
                <w:szCs w:val="24"/>
              </w:rPr>
            </w:pPr>
          </w:p>
        </w:tc>
      </w:tr>
      <w:tr w:rsidR="00F432E9" w:rsidRPr="00720496" w14:paraId="2B01A8BD" w14:textId="77777777" w:rsidTr="00F65D01">
        <w:tc>
          <w:tcPr>
            <w:tcW w:w="10170" w:type="dxa"/>
            <w:shd w:val="clear" w:color="auto" w:fill="DEEAF6" w:themeFill="accent1" w:themeFillTint="33"/>
          </w:tcPr>
          <w:p w14:paraId="24FC90A0" w14:textId="77777777" w:rsidR="00F432E9" w:rsidRPr="00720496" w:rsidRDefault="00F432E9" w:rsidP="0070721C">
            <w:pPr>
              <w:pStyle w:val="ListParagraph"/>
              <w:numPr>
                <w:ilvl w:val="0"/>
                <w:numId w:val="2"/>
              </w:numPr>
              <w:rPr>
                <w:rFonts w:cstheme="minorHAnsi"/>
                <w:sz w:val="24"/>
                <w:szCs w:val="24"/>
              </w:rPr>
            </w:pPr>
            <w:r w:rsidRPr="00720496">
              <w:rPr>
                <w:rFonts w:cstheme="minorHAnsi"/>
                <w:sz w:val="24"/>
                <w:szCs w:val="24"/>
              </w:rPr>
              <w:t>Seizures</w:t>
            </w:r>
          </w:p>
        </w:tc>
        <w:tc>
          <w:tcPr>
            <w:tcW w:w="3870" w:type="dxa"/>
          </w:tcPr>
          <w:p w14:paraId="1A499DFC" w14:textId="77777777" w:rsidR="00F432E9" w:rsidRPr="00720496" w:rsidRDefault="00F432E9" w:rsidP="00F432E9">
            <w:pPr>
              <w:pStyle w:val="ListParagraph"/>
              <w:rPr>
                <w:rFonts w:cstheme="minorHAnsi"/>
                <w:sz w:val="24"/>
                <w:szCs w:val="24"/>
              </w:rPr>
            </w:pPr>
          </w:p>
        </w:tc>
      </w:tr>
      <w:tr w:rsidR="00F432E9" w:rsidRPr="00720496" w14:paraId="5BDDD8AC" w14:textId="77777777" w:rsidTr="00F65D01">
        <w:tc>
          <w:tcPr>
            <w:tcW w:w="10170" w:type="dxa"/>
            <w:shd w:val="clear" w:color="auto" w:fill="DEEAF6" w:themeFill="accent1" w:themeFillTint="33"/>
          </w:tcPr>
          <w:p w14:paraId="32679148" w14:textId="77777777" w:rsidR="00F432E9" w:rsidRPr="00720496" w:rsidRDefault="00F432E9" w:rsidP="0070721C">
            <w:pPr>
              <w:pStyle w:val="ListParagraph"/>
              <w:numPr>
                <w:ilvl w:val="0"/>
                <w:numId w:val="2"/>
              </w:numPr>
              <w:rPr>
                <w:rFonts w:cstheme="minorHAnsi"/>
                <w:sz w:val="24"/>
                <w:szCs w:val="24"/>
              </w:rPr>
            </w:pPr>
            <w:r w:rsidRPr="00720496">
              <w:rPr>
                <w:rFonts w:cstheme="minorHAnsi"/>
                <w:sz w:val="24"/>
                <w:szCs w:val="24"/>
              </w:rPr>
              <w:t>Anaphylaxis (to anything)</w:t>
            </w:r>
          </w:p>
        </w:tc>
        <w:tc>
          <w:tcPr>
            <w:tcW w:w="3870" w:type="dxa"/>
          </w:tcPr>
          <w:p w14:paraId="5E7E3C41" w14:textId="77777777" w:rsidR="00F432E9" w:rsidRPr="00720496" w:rsidRDefault="00F432E9" w:rsidP="00F432E9">
            <w:pPr>
              <w:pStyle w:val="ListParagraph"/>
              <w:rPr>
                <w:rFonts w:cstheme="minorHAnsi"/>
                <w:sz w:val="24"/>
                <w:szCs w:val="24"/>
              </w:rPr>
            </w:pPr>
          </w:p>
        </w:tc>
      </w:tr>
      <w:tr w:rsidR="00F432E9" w:rsidRPr="00720496" w14:paraId="11853E75" w14:textId="77777777" w:rsidTr="00F65D01">
        <w:tc>
          <w:tcPr>
            <w:tcW w:w="14040" w:type="dxa"/>
            <w:gridSpan w:val="2"/>
            <w:shd w:val="clear" w:color="auto" w:fill="BDD6EE" w:themeFill="accent1" w:themeFillTint="66"/>
          </w:tcPr>
          <w:p w14:paraId="35F89A89" w14:textId="77777777" w:rsidR="00F432E9" w:rsidRPr="00720496" w:rsidRDefault="00F432E9" w:rsidP="005D3B31">
            <w:pPr>
              <w:pStyle w:val="ListParagraph"/>
              <w:numPr>
                <w:ilvl w:val="0"/>
                <w:numId w:val="19"/>
              </w:numPr>
              <w:ind w:left="420" w:hanging="450"/>
              <w:rPr>
                <w:rFonts w:cstheme="minorHAnsi"/>
                <w:sz w:val="24"/>
                <w:szCs w:val="24"/>
              </w:rPr>
            </w:pPr>
            <w:r w:rsidRPr="00720496">
              <w:rPr>
                <w:rFonts w:cstheme="minorHAnsi"/>
                <w:sz w:val="24"/>
                <w:szCs w:val="24"/>
              </w:rPr>
              <w:t xml:space="preserve">Enter the number of students </w:t>
            </w:r>
            <w:r w:rsidRPr="00720496">
              <w:rPr>
                <w:rFonts w:cstheme="minorHAnsi"/>
                <w:i/>
                <w:sz w:val="24"/>
                <w:szCs w:val="24"/>
              </w:rPr>
              <w:t>taught by the school nurse</w:t>
            </w:r>
            <w:r w:rsidRPr="00720496">
              <w:rPr>
                <w:rFonts w:cstheme="minorHAnsi"/>
                <w:sz w:val="24"/>
                <w:szCs w:val="24"/>
              </w:rPr>
              <w:t xml:space="preserve"> about:</w:t>
            </w:r>
          </w:p>
        </w:tc>
      </w:tr>
      <w:tr w:rsidR="00F432E9" w:rsidRPr="00720496" w14:paraId="59B50FDE" w14:textId="77777777" w:rsidTr="00F65D01">
        <w:tc>
          <w:tcPr>
            <w:tcW w:w="10170" w:type="dxa"/>
            <w:shd w:val="clear" w:color="auto" w:fill="DEEAF6" w:themeFill="accent1" w:themeFillTint="33"/>
          </w:tcPr>
          <w:p w14:paraId="3718D8D5" w14:textId="77777777" w:rsidR="00F432E9" w:rsidRPr="00720496" w:rsidRDefault="00F432E9" w:rsidP="0070721C">
            <w:pPr>
              <w:pStyle w:val="ListParagraph"/>
              <w:numPr>
                <w:ilvl w:val="0"/>
                <w:numId w:val="3"/>
              </w:numPr>
              <w:rPr>
                <w:rFonts w:cstheme="minorHAnsi"/>
                <w:sz w:val="24"/>
                <w:szCs w:val="24"/>
              </w:rPr>
            </w:pPr>
            <w:r w:rsidRPr="00720496">
              <w:rPr>
                <w:rFonts w:cstheme="minorHAnsi"/>
                <w:sz w:val="24"/>
                <w:szCs w:val="24"/>
              </w:rPr>
              <w:t>Maturation</w:t>
            </w:r>
          </w:p>
        </w:tc>
        <w:tc>
          <w:tcPr>
            <w:tcW w:w="3870" w:type="dxa"/>
          </w:tcPr>
          <w:p w14:paraId="03F828E4" w14:textId="77777777" w:rsidR="00F432E9" w:rsidRPr="00720496" w:rsidRDefault="00F432E9" w:rsidP="00F432E9">
            <w:pPr>
              <w:pStyle w:val="ListParagraph"/>
              <w:rPr>
                <w:rFonts w:cstheme="minorHAnsi"/>
                <w:sz w:val="24"/>
                <w:szCs w:val="24"/>
              </w:rPr>
            </w:pPr>
          </w:p>
        </w:tc>
      </w:tr>
      <w:tr w:rsidR="00F432E9" w:rsidRPr="00720496" w14:paraId="795D36D5" w14:textId="77777777" w:rsidTr="00F65D01">
        <w:tc>
          <w:tcPr>
            <w:tcW w:w="10170" w:type="dxa"/>
            <w:shd w:val="clear" w:color="auto" w:fill="DEEAF6" w:themeFill="accent1" w:themeFillTint="33"/>
          </w:tcPr>
          <w:p w14:paraId="69C241C4" w14:textId="77777777" w:rsidR="00F432E9" w:rsidRPr="00720496" w:rsidRDefault="00F432E9" w:rsidP="0070721C">
            <w:pPr>
              <w:pStyle w:val="ListParagraph"/>
              <w:numPr>
                <w:ilvl w:val="0"/>
                <w:numId w:val="3"/>
              </w:numPr>
              <w:rPr>
                <w:rFonts w:cstheme="minorHAnsi"/>
                <w:sz w:val="24"/>
                <w:szCs w:val="24"/>
              </w:rPr>
            </w:pPr>
            <w:r w:rsidRPr="00720496">
              <w:rPr>
                <w:rFonts w:cstheme="minorHAnsi"/>
                <w:sz w:val="24"/>
                <w:szCs w:val="24"/>
              </w:rPr>
              <w:t>Hand washing</w:t>
            </w:r>
          </w:p>
        </w:tc>
        <w:tc>
          <w:tcPr>
            <w:tcW w:w="3870" w:type="dxa"/>
          </w:tcPr>
          <w:p w14:paraId="2AC57CB0" w14:textId="77777777" w:rsidR="00F432E9" w:rsidRPr="00720496" w:rsidRDefault="00F432E9" w:rsidP="00F432E9">
            <w:pPr>
              <w:pStyle w:val="ListParagraph"/>
              <w:rPr>
                <w:rFonts w:cstheme="minorHAnsi"/>
                <w:sz w:val="24"/>
                <w:szCs w:val="24"/>
              </w:rPr>
            </w:pPr>
          </w:p>
        </w:tc>
      </w:tr>
      <w:tr w:rsidR="00F432E9" w:rsidRPr="00720496" w14:paraId="39D9258F" w14:textId="77777777" w:rsidTr="00F65D01">
        <w:tc>
          <w:tcPr>
            <w:tcW w:w="10170" w:type="dxa"/>
            <w:shd w:val="clear" w:color="auto" w:fill="DEEAF6" w:themeFill="accent1" w:themeFillTint="33"/>
          </w:tcPr>
          <w:p w14:paraId="2431A189" w14:textId="77777777" w:rsidR="00F432E9" w:rsidRPr="00720496" w:rsidRDefault="00F432E9" w:rsidP="0070721C">
            <w:pPr>
              <w:pStyle w:val="ListParagraph"/>
              <w:numPr>
                <w:ilvl w:val="0"/>
                <w:numId w:val="3"/>
              </w:numPr>
              <w:rPr>
                <w:rFonts w:cstheme="minorHAnsi"/>
                <w:sz w:val="24"/>
                <w:szCs w:val="24"/>
              </w:rPr>
            </w:pPr>
            <w:r w:rsidRPr="00720496">
              <w:rPr>
                <w:rFonts w:cstheme="minorHAnsi"/>
                <w:sz w:val="24"/>
                <w:szCs w:val="24"/>
              </w:rPr>
              <w:t>Hygiene</w:t>
            </w:r>
          </w:p>
        </w:tc>
        <w:tc>
          <w:tcPr>
            <w:tcW w:w="3870" w:type="dxa"/>
          </w:tcPr>
          <w:p w14:paraId="5186B13D" w14:textId="77777777" w:rsidR="00F432E9" w:rsidRPr="00720496" w:rsidRDefault="00F432E9" w:rsidP="00F432E9">
            <w:pPr>
              <w:pStyle w:val="ListParagraph"/>
              <w:rPr>
                <w:rFonts w:cstheme="minorHAnsi"/>
                <w:sz w:val="24"/>
                <w:szCs w:val="24"/>
              </w:rPr>
            </w:pPr>
          </w:p>
        </w:tc>
      </w:tr>
      <w:tr w:rsidR="00F432E9" w:rsidRPr="00720496" w14:paraId="0E0355B4" w14:textId="77777777" w:rsidTr="00F65D01">
        <w:tc>
          <w:tcPr>
            <w:tcW w:w="10170" w:type="dxa"/>
            <w:shd w:val="clear" w:color="auto" w:fill="DEEAF6" w:themeFill="accent1" w:themeFillTint="33"/>
          </w:tcPr>
          <w:p w14:paraId="5FE663A3" w14:textId="77777777" w:rsidR="00F432E9" w:rsidRPr="00720496" w:rsidRDefault="00F432E9" w:rsidP="0070721C">
            <w:pPr>
              <w:pStyle w:val="ListParagraph"/>
              <w:numPr>
                <w:ilvl w:val="0"/>
                <w:numId w:val="3"/>
              </w:numPr>
              <w:rPr>
                <w:rFonts w:cstheme="minorHAnsi"/>
                <w:sz w:val="24"/>
                <w:szCs w:val="24"/>
              </w:rPr>
            </w:pPr>
            <w:r w:rsidRPr="00720496">
              <w:rPr>
                <w:rFonts w:cstheme="minorHAnsi"/>
                <w:sz w:val="24"/>
                <w:szCs w:val="24"/>
              </w:rPr>
              <w:t>Dental care</w:t>
            </w:r>
          </w:p>
        </w:tc>
        <w:tc>
          <w:tcPr>
            <w:tcW w:w="3870" w:type="dxa"/>
          </w:tcPr>
          <w:p w14:paraId="6C57C439" w14:textId="77777777" w:rsidR="00F432E9" w:rsidRPr="00720496" w:rsidRDefault="00F432E9" w:rsidP="00F432E9">
            <w:pPr>
              <w:pStyle w:val="ListParagraph"/>
              <w:rPr>
                <w:rFonts w:cstheme="minorHAnsi"/>
                <w:sz w:val="24"/>
                <w:szCs w:val="24"/>
              </w:rPr>
            </w:pPr>
          </w:p>
        </w:tc>
      </w:tr>
      <w:tr w:rsidR="00F432E9" w:rsidRPr="00720496" w14:paraId="4F4AE0DF" w14:textId="77777777" w:rsidTr="00F65D01">
        <w:tc>
          <w:tcPr>
            <w:tcW w:w="10170" w:type="dxa"/>
            <w:shd w:val="clear" w:color="auto" w:fill="DEEAF6" w:themeFill="accent1" w:themeFillTint="33"/>
          </w:tcPr>
          <w:p w14:paraId="75AAE7BD" w14:textId="77777777" w:rsidR="00F432E9" w:rsidRPr="00720496" w:rsidRDefault="00F432E9" w:rsidP="0070721C">
            <w:pPr>
              <w:pStyle w:val="ListParagraph"/>
              <w:numPr>
                <w:ilvl w:val="0"/>
                <w:numId w:val="3"/>
              </w:numPr>
              <w:rPr>
                <w:rFonts w:cstheme="minorHAnsi"/>
                <w:sz w:val="24"/>
                <w:szCs w:val="24"/>
              </w:rPr>
            </w:pPr>
            <w:r w:rsidRPr="00720496">
              <w:rPr>
                <w:rFonts w:cstheme="minorHAnsi"/>
                <w:sz w:val="24"/>
                <w:szCs w:val="24"/>
              </w:rPr>
              <w:t>Asthma</w:t>
            </w:r>
          </w:p>
        </w:tc>
        <w:tc>
          <w:tcPr>
            <w:tcW w:w="3870" w:type="dxa"/>
          </w:tcPr>
          <w:p w14:paraId="3D404BC9" w14:textId="77777777" w:rsidR="00F432E9" w:rsidRPr="00720496" w:rsidRDefault="00F432E9" w:rsidP="00F432E9">
            <w:pPr>
              <w:pStyle w:val="ListParagraph"/>
              <w:rPr>
                <w:rFonts w:cstheme="minorHAnsi"/>
                <w:sz w:val="24"/>
                <w:szCs w:val="24"/>
              </w:rPr>
            </w:pPr>
          </w:p>
        </w:tc>
      </w:tr>
      <w:tr w:rsidR="00F432E9" w:rsidRPr="00720496" w14:paraId="2755AB87" w14:textId="77777777" w:rsidTr="00F65D01">
        <w:tc>
          <w:tcPr>
            <w:tcW w:w="10170" w:type="dxa"/>
            <w:shd w:val="clear" w:color="auto" w:fill="DEEAF6" w:themeFill="accent1" w:themeFillTint="33"/>
          </w:tcPr>
          <w:p w14:paraId="2911B873" w14:textId="77777777" w:rsidR="00F432E9" w:rsidRPr="00720496" w:rsidRDefault="00F432E9" w:rsidP="0070721C">
            <w:pPr>
              <w:pStyle w:val="ListParagraph"/>
              <w:numPr>
                <w:ilvl w:val="0"/>
                <w:numId w:val="3"/>
              </w:numPr>
              <w:rPr>
                <w:rFonts w:cstheme="minorHAnsi"/>
                <w:sz w:val="24"/>
                <w:szCs w:val="24"/>
              </w:rPr>
            </w:pPr>
            <w:r w:rsidRPr="00720496">
              <w:rPr>
                <w:rFonts w:cstheme="minorHAnsi"/>
                <w:sz w:val="24"/>
                <w:szCs w:val="24"/>
              </w:rPr>
              <w:t>Other (specify)</w:t>
            </w:r>
          </w:p>
        </w:tc>
        <w:tc>
          <w:tcPr>
            <w:tcW w:w="3870" w:type="dxa"/>
          </w:tcPr>
          <w:p w14:paraId="61319B8A" w14:textId="77777777" w:rsidR="00F432E9" w:rsidRPr="00720496" w:rsidRDefault="00F432E9" w:rsidP="00F432E9">
            <w:pPr>
              <w:pStyle w:val="ListParagraph"/>
              <w:rPr>
                <w:rFonts w:cstheme="minorHAnsi"/>
                <w:sz w:val="24"/>
                <w:szCs w:val="24"/>
              </w:rPr>
            </w:pPr>
          </w:p>
        </w:tc>
      </w:tr>
      <w:tr w:rsidR="00F432E9" w:rsidRPr="00720496" w14:paraId="6E152712" w14:textId="77777777" w:rsidTr="00F65D01">
        <w:tc>
          <w:tcPr>
            <w:tcW w:w="10170" w:type="dxa"/>
            <w:shd w:val="clear" w:color="auto" w:fill="BDD6EE" w:themeFill="accent1" w:themeFillTint="66"/>
          </w:tcPr>
          <w:p w14:paraId="144BAD05" w14:textId="77777777" w:rsidR="00F432E9" w:rsidRPr="00720496" w:rsidRDefault="00F432E9" w:rsidP="005D3B31">
            <w:pPr>
              <w:pStyle w:val="ListParagraph"/>
              <w:numPr>
                <w:ilvl w:val="0"/>
                <w:numId w:val="19"/>
              </w:numPr>
              <w:ind w:left="420" w:hanging="420"/>
              <w:rPr>
                <w:rFonts w:cstheme="minorHAnsi"/>
                <w:sz w:val="24"/>
                <w:szCs w:val="24"/>
              </w:rPr>
            </w:pPr>
            <w:r>
              <w:rPr>
                <w:rFonts w:cstheme="minorHAnsi"/>
                <w:sz w:val="24"/>
                <w:szCs w:val="24"/>
              </w:rPr>
              <w:t>Total n</w:t>
            </w:r>
            <w:r w:rsidRPr="00720496">
              <w:rPr>
                <w:rFonts w:cstheme="minorHAnsi"/>
                <w:sz w:val="24"/>
                <w:szCs w:val="24"/>
              </w:rPr>
              <w:t>umber of schools with AEDs:</w:t>
            </w:r>
          </w:p>
        </w:tc>
        <w:tc>
          <w:tcPr>
            <w:tcW w:w="3870" w:type="dxa"/>
          </w:tcPr>
          <w:p w14:paraId="31A560F4" w14:textId="77777777" w:rsidR="00F432E9" w:rsidRPr="00720496" w:rsidRDefault="00F432E9" w:rsidP="00F432E9">
            <w:pPr>
              <w:pStyle w:val="ListParagraph"/>
              <w:rPr>
                <w:rFonts w:cstheme="minorHAnsi"/>
                <w:sz w:val="24"/>
                <w:szCs w:val="24"/>
              </w:rPr>
            </w:pPr>
          </w:p>
        </w:tc>
      </w:tr>
      <w:tr w:rsidR="00F432E9" w:rsidRPr="00720496" w14:paraId="0001247D" w14:textId="77777777" w:rsidTr="00F65D01">
        <w:tc>
          <w:tcPr>
            <w:tcW w:w="10170" w:type="dxa"/>
            <w:shd w:val="clear" w:color="auto" w:fill="BDD6EE" w:themeFill="accent1" w:themeFillTint="66"/>
          </w:tcPr>
          <w:p w14:paraId="426703AE" w14:textId="77777777" w:rsidR="00F432E9" w:rsidRPr="00720496" w:rsidRDefault="00F432E9" w:rsidP="005D3B31">
            <w:pPr>
              <w:pStyle w:val="ListParagraph"/>
              <w:numPr>
                <w:ilvl w:val="0"/>
                <w:numId w:val="19"/>
              </w:numPr>
              <w:ind w:left="420" w:hanging="420"/>
              <w:rPr>
                <w:rFonts w:cstheme="minorHAnsi"/>
                <w:sz w:val="24"/>
                <w:szCs w:val="24"/>
              </w:rPr>
            </w:pPr>
            <w:r>
              <w:rPr>
                <w:rFonts w:cstheme="minorHAnsi"/>
                <w:sz w:val="24"/>
                <w:szCs w:val="24"/>
              </w:rPr>
              <w:t>Total n</w:t>
            </w:r>
            <w:r w:rsidRPr="00720496">
              <w:rPr>
                <w:rFonts w:cstheme="minorHAnsi"/>
                <w:sz w:val="24"/>
                <w:szCs w:val="24"/>
              </w:rPr>
              <w:t>umber of school nurses that are CPR/1</w:t>
            </w:r>
            <w:r w:rsidRPr="00720496">
              <w:rPr>
                <w:rFonts w:cstheme="minorHAnsi"/>
                <w:sz w:val="24"/>
                <w:szCs w:val="24"/>
                <w:vertAlign w:val="superscript"/>
              </w:rPr>
              <w:t>st</w:t>
            </w:r>
            <w:r w:rsidRPr="00720496">
              <w:rPr>
                <w:rFonts w:cstheme="minorHAnsi"/>
                <w:sz w:val="24"/>
                <w:szCs w:val="24"/>
              </w:rPr>
              <w:t xml:space="preserve"> Aid instructors:</w:t>
            </w:r>
          </w:p>
        </w:tc>
        <w:tc>
          <w:tcPr>
            <w:tcW w:w="3870" w:type="dxa"/>
          </w:tcPr>
          <w:p w14:paraId="70DF735C" w14:textId="77777777" w:rsidR="00F432E9" w:rsidRPr="00720496" w:rsidRDefault="00F432E9" w:rsidP="00F432E9">
            <w:pPr>
              <w:pStyle w:val="ListParagraph"/>
              <w:rPr>
                <w:rFonts w:cstheme="minorHAnsi"/>
                <w:sz w:val="24"/>
                <w:szCs w:val="24"/>
              </w:rPr>
            </w:pPr>
          </w:p>
        </w:tc>
      </w:tr>
      <w:tr w:rsidR="00F432E9" w:rsidRPr="00720496" w14:paraId="3E7A39FE" w14:textId="77777777" w:rsidTr="00F65D01">
        <w:tc>
          <w:tcPr>
            <w:tcW w:w="10170" w:type="dxa"/>
            <w:shd w:val="clear" w:color="auto" w:fill="BDD6EE" w:themeFill="accent1" w:themeFillTint="66"/>
          </w:tcPr>
          <w:p w14:paraId="2958C6D7" w14:textId="77777777" w:rsidR="00F432E9" w:rsidRPr="00720496" w:rsidRDefault="00F432E9" w:rsidP="005D3B31">
            <w:pPr>
              <w:pStyle w:val="ListParagraph"/>
              <w:numPr>
                <w:ilvl w:val="0"/>
                <w:numId w:val="19"/>
              </w:numPr>
              <w:ind w:left="420" w:hanging="420"/>
              <w:rPr>
                <w:rFonts w:cstheme="minorHAnsi"/>
                <w:sz w:val="24"/>
                <w:szCs w:val="24"/>
              </w:rPr>
            </w:pPr>
            <w:r>
              <w:rPr>
                <w:rFonts w:cstheme="minorHAnsi"/>
                <w:sz w:val="24"/>
                <w:szCs w:val="24"/>
              </w:rPr>
              <w:t>Total n</w:t>
            </w:r>
            <w:r w:rsidRPr="00720496">
              <w:rPr>
                <w:rFonts w:cstheme="minorHAnsi"/>
                <w:sz w:val="24"/>
                <w:szCs w:val="24"/>
              </w:rPr>
              <w:t>umber of school staff trained/certified by school nurse in CPR/1</w:t>
            </w:r>
            <w:r w:rsidRPr="00720496">
              <w:rPr>
                <w:rFonts w:cstheme="minorHAnsi"/>
                <w:sz w:val="24"/>
                <w:szCs w:val="24"/>
                <w:vertAlign w:val="superscript"/>
              </w:rPr>
              <w:t>st</w:t>
            </w:r>
            <w:r w:rsidRPr="00720496">
              <w:rPr>
                <w:rFonts w:cstheme="minorHAnsi"/>
                <w:sz w:val="24"/>
                <w:szCs w:val="24"/>
              </w:rPr>
              <w:t xml:space="preserve"> aid:</w:t>
            </w:r>
          </w:p>
        </w:tc>
        <w:tc>
          <w:tcPr>
            <w:tcW w:w="3870" w:type="dxa"/>
          </w:tcPr>
          <w:p w14:paraId="3A413BF6" w14:textId="77777777" w:rsidR="00F432E9" w:rsidRPr="00720496" w:rsidRDefault="00F432E9" w:rsidP="00F432E9">
            <w:pPr>
              <w:pStyle w:val="ListParagraph"/>
              <w:rPr>
                <w:rFonts w:cstheme="minorHAnsi"/>
                <w:sz w:val="24"/>
                <w:szCs w:val="24"/>
              </w:rPr>
            </w:pPr>
          </w:p>
        </w:tc>
      </w:tr>
      <w:tr w:rsidR="00F432E9" w:rsidRPr="00720496" w14:paraId="521814CF" w14:textId="77777777" w:rsidTr="00F65D01">
        <w:tc>
          <w:tcPr>
            <w:tcW w:w="10170" w:type="dxa"/>
            <w:shd w:val="clear" w:color="auto" w:fill="BDD6EE" w:themeFill="accent1" w:themeFillTint="66"/>
          </w:tcPr>
          <w:p w14:paraId="26BFC9AB" w14:textId="77777777" w:rsidR="00F432E9" w:rsidRPr="00720496" w:rsidRDefault="00F432E9" w:rsidP="005D3B31">
            <w:pPr>
              <w:pStyle w:val="ListParagraph"/>
              <w:numPr>
                <w:ilvl w:val="0"/>
                <w:numId w:val="19"/>
              </w:numPr>
              <w:ind w:left="420" w:hanging="420"/>
              <w:rPr>
                <w:rFonts w:cstheme="minorHAnsi"/>
                <w:sz w:val="24"/>
                <w:szCs w:val="24"/>
              </w:rPr>
            </w:pPr>
            <w:r>
              <w:rPr>
                <w:rFonts w:cstheme="minorHAnsi"/>
                <w:sz w:val="24"/>
                <w:szCs w:val="24"/>
              </w:rPr>
              <w:t>Total n</w:t>
            </w:r>
            <w:r w:rsidRPr="00720496">
              <w:rPr>
                <w:rFonts w:cstheme="minorHAnsi"/>
                <w:sz w:val="24"/>
                <w:szCs w:val="24"/>
              </w:rPr>
              <w:t>umber of students trained/certified by school nurse in CPR/1</w:t>
            </w:r>
            <w:r w:rsidRPr="00720496">
              <w:rPr>
                <w:rFonts w:cstheme="minorHAnsi"/>
                <w:sz w:val="24"/>
                <w:szCs w:val="24"/>
                <w:vertAlign w:val="superscript"/>
              </w:rPr>
              <w:t>st</w:t>
            </w:r>
            <w:r w:rsidRPr="00720496">
              <w:rPr>
                <w:rFonts w:cstheme="minorHAnsi"/>
                <w:sz w:val="24"/>
                <w:szCs w:val="24"/>
              </w:rPr>
              <w:t xml:space="preserve"> aid:</w:t>
            </w:r>
          </w:p>
        </w:tc>
        <w:tc>
          <w:tcPr>
            <w:tcW w:w="3870" w:type="dxa"/>
          </w:tcPr>
          <w:p w14:paraId="33D28B4B" w14:textId="77777777" w:rsidR="00F432E9" w:rsidRPr="00720496" w:rsidRDefault="00F432E9" w:rsidP="00F432E9">
            <w:pPr>
              <w:pStyle w:val="ListParagraph"/>
              <w:rPr>
                <w:rFonts w:cstheme="minorHAnsi"/>
                <w:sz w:val="24"/>
                <w:szCs w:val="24"/>
              </w:rPr>
            </w:pPr>
          </w:p>
        </w:tc>
      </w:tr>
    </w:tbl>
    <w:p w14:paraId="37EFA3E3" w14:textId="77777777" w:rsidR="00FE06BE" w:rsidRDefault="00FE06BE"/>
    <w:tbl>
      <w:tblPr>
        <w:tblStyle w:val="TableGrid"/>
        <w:tblW w:w="14040" w:type="dxa"/>
        <w:tblInd w:w="175" w:type="dxa"/>
        <w:tblLayout w:type="fixed"/>
        <w:tblLook w:val="04A0" w:firstRow="1" w:lastRow="0" w:firstColumn="1" w:lastColumn="0" w:noHBand="0" w:noVBand="1"/>
      </w:tblPr>
      <w:tblGrid>
        <w:gridCol w:w="8730"/>
        <w:gridCol w:w="5310"/>
      </w:tblGrid>
      <w:tr w:rsidR="004E015C" w:rsidRPr="00720496" w14:paraId="66848AC3" w14:textId="77777777" w:rsidTr="00F65D01">
        <w:tc>
          <w:tcPr>
            <w:tcW w:w="14040" w:type="dxa"/>
            <w:gridSpan w:val="2"/>
            <w:shd w:val="clear" w:color="auto" w:fill="D9D9D9" w:themeFill="background1" w:themeFillShade="D9"/>
          </w:tcPr>
          <w:p w14:paraId="6F641975" w14:textId="77777777" w:rsidR="004E015C" w:rsidRPr="00FE06BE" w:rsidRDefault="00FE06BE" w:rsidP="00FE06BE">
            <w:pPr>
              <w:rPr>
                <w:rFonts w:cstheme="minorHAnsi"/>
                <w:sz w:val="24"/>
                <w:szCs w:val="24"/>
              </w:rPr>
            </w:pPr>
            <w:r>
              <w:rPr>
                <w:rFonts w:cstheme="minorHAnsi"/>
                <w:b/>
                <w:sz w:val="24"/>
                <w:szCs w:val="24"/>
              </w:rPr>
              <w:t xml:space="preserve">OTHER:  </w:t>
            </w:r>
            <w:r w:rsidR="004E015C" w:rsidRPr="00FE06BE">
              <w:rPr>
                <w:rFonts w:cstheme="minorHAnsi"/>
                <w:b/>
                <w:sz w:val="24"/>
                <w:szCs w:val="24"/>
              </w:rPr>
              <w:t>TELEHEALTH</w:t>
            </w:r>
          </w:p>
        </w:tc>
      </w:tr>
      <w:tr w:rsidR="00C85FE8" w:rsidRPr="00720496" w14:paraId="2124FEC4" w14:textId="77777777" w:rsidTr="00F65D01">
        <w:trPr>
          <w:trHeight w:val="292"/>
        </w:trPr>
        <w:tc>
          <w:tcPr>
            <w:tcW w:w="8730" w:type="dxa"/>
            <w:shd w:val="clear" w:color="auto" w:fill="BDD6EE" w:themeFill="accent1" w:themeFillTint="66"/>
          </w:tcPr>
          <w:p w14:paraId="17EE4063" w14:textId="77777777" w:rsidR="00C85FE8" w:rsidRPr="00C85FE8" w:rsidRDefault="00C85FE8" w:rsidP="005D3B31">
            <w:pPr>
              <w:pStyle w:val="ListParagraph"/>
              <w:numPr>
                <w:ilvl w:val="0"/>
                <w:numId w:val="19"/>
              </w:numPr>
              <w:ind w:left="348"/>
              <w:rPr>
                <w:rFonts w:cstheme="minorHAnsi"/>
                <w:sz w:val="24"/>
                <w:szCs w:val="24"/>
              </w:rPr>
            </w:pPr>
            <w:r w:rsidRPr="00C85FE8">
              <w:rPr>
                <w:rFonts w:cstheme="minorHAnsi"/>
                <w:sz w:val="24"/>
                <w:szCs w:val="24"/>
              </w:rPr>
              <w:t>Do you utilize telehealth</w:t>
            </w:r>
          </w:p>
        </w:tc>
        <w:tc>
          <w:tcPr>
            <w:tcW w:w="5310" w:type="dxa"/>
            <w:shd w:val="clear" w:color="auto" w:fill="FFFFFF" w:themeFill="background1"/>
          </w:tcPr>
          <w:p w14:paraId="41C6AC2A" w14:textId="77777777" w:rsidR="00C85FE8" w:rsidRPr="00C85FE8" w:rsidRDefault="00C85FE8" w:rsidP="00C85FE8">
            <w:pPr>
              <w:rPr>
                <w:rFonts w:cstheme="minorHAnsi"/>
                <w:sz w:val="24"/>
                <w:szCs w:val="24"/>
              </w:rPr>
            </w:pPr>
          </w:p>
        </w:tc>
      </w:tr>
      <w:tr w:rsidR="00C85FE8" w:rsidRPr="00720496" w14:paraId="15D14E54" w14:textId="77777777" w:rsidTr="00F65D01">
        <w:trPr>
          <w:trHeight w:val="292"/>
        </w:trPr>
        <w:tc>
          <w:tcPr>
            <w:tcW w:w="8730" w:type="dxa"/>
            <w:shd w:val="clear" w:color="auto" w:fill="BDD6EE" w:themeFill="accent1" w:themeFillTint="66"/>
          </w:tcPr>
          <w:p w14:paraId="5ED6FBCE" w14:textId="77777777" w:rsidR="00C85FE8" w:rsidRPr="00C85FE8" w:rsidRDefault="00C85FE8" w:rsidP="0070721C">
            <w:pPr>
              <w:pStyle w:val="ListParagraph"/>
              <w:numPr>
                <w:ilvl w:val="0"/>
                <w:numId w:val="22"/>
              </w:numPr>
              <w:ind w:left="708"/>
              <w:rPr>
                <w:rFonts w:cstheme="minorHAnsi"/>
                <w:sz w:val="24"/>
                <w:szCs w:val="24"/>
              </w:rPr>
            </w:pPr>
            <w:r w:rsidRPr="00C85FE8">
              <w:rPr>
                <w:rFonts w:cstheme="minorHAnsi"/>
                <w:sz w:val="24"/>
                <w:szCs w:val="24"/>
              </w:rPr>
              <w:t xml:space="preserve">Yes – school </w:t>
            </w:r>
            <w:r>
              <w:rPr>
                <w:rFonts w:cstheme="minorHAnsi"/>
                <w:sz w:val="24"/>
                <w:szCs w:val="24"/>
              </w:rPr>
              <w:t>to school nurse</w:t>
            </w:r>
          </w:p>
        </w:tc>
        <w:tc>
          <w:tcPr>
            <w:tcW w:w="5310" w:type="dxa"/>
            <w:shd w:val="clear" w:color="auto" w:fill="FFFFFF" w:themeFill="background1"/>
          </w:tcPr>
          <w:p w14:paraId="2DC44586" w14:textId="77777777" w:rsidR="00C85FE8" w:rsidRPr="00C85FE8" w:rsidRDefault="00C85FE8" w:rsidP="00C85FE8">
            <w:pPr>
              <w:pStyle w:val="ListParagraph"/>
              <w:ind w:left="348"/>
              <w:rPr>
                <w:rFonts w:cstheme="minorHAnsi"/>
                <w:sz w:val="24"/>
                <w:szCs w:val="24"/>
              </w:rPr>
            </w:pPr>
          </w:p>
        </w:tc>
      </w:tr>
      <w:tr w:rsidR="00C85FE8" w:rsidRPr="00720496" w14:paraId="67713069" w14:textId="77777777" w:rsidTr="00F65D01">
        <w:trPr>
          <w:trHeight w:val="292"/>
        </w:trPr>
        <w:tc>
          <w:tcPr>
            <w:tcW w:w="8730" w:type="dxa"/>
            <w:shd w:val="clear" w:color="auto" w:fill="BDD6EE" w:themeFill="accent1" w:themeFillTint="66"/>
          </w:tcPr>
          <w:p w14:paraId="175EB7C2" w14:textId="77777777" w:rsidR="00C85FE8" w:rsidRPr="00C85FE8" w:rsidRDefault="00C85FE8" w:rsidP="0070721C">
            <w:pPr>
              <w:pStyle w:val="ListParagraph"/>
              <w:numPr>
                <w:ilvl w:val="0"/>
                <w:numId w:val="21"/>
              </w:numPr>
              <w:rPr>
                <w:rFonts w:cstheme="minorHAnsi"/>
                <w:sz w:val="24"/>
                <w:szCs w:val="24"/>
              </w:rPr>
            </w:pPr>
            <w:r w:rsidRPr="00C85FE8">
              <w:rPr>
                <w:rFonts w:cstheme="minorHAnsi"/>
                <w:sz w:val="24"/>
                <w:szCs w:val="24"/>
              </w:rPr>
              <w:t xml:space="preserve">Yes – school to health care provider </w:t>
            </w:r>
          </w:p>
          <w:p w14:paraId="4FFCBC07" w14:textId="77777777" w:rsidR="00C85FE8" w:rsidRPr="00C85FE8" w:rsidRDefault="00C85FE8" w:rsidP="00C85FE8">
            <w:pPr>
              <w:pStyle w:val="ListParagraph"/>
              <w:ind w:left="348"/>
              <w:rPr>
                <w:rFonts w:cstheme="minorHAnsi"/>
                <w:sz w:val="24"/>
                <w:szCs w:val="24"/>
              </w:rPr>
            </w:pPr>
          </w:p>
        </w:tc>
        <w:tc>
          <w:tcPr>
            <w:tcW w:w="5310" w:type="dxa"/>
            <w:shd w:val="clear" w:color="auto" w:fill="FFFFFF" w:themeFill="background1"/>
          </w:tcPr>
          <w:p w14:paraId="1728B4D0" w14:textId="77777777" w:rsidR="00C85FE8" w:rsidRPr="00C85FE8" w:rsidRDefault="00C85FE8" w:rsidP="00C85FE8">
            <w:pPr>
              <w:pStyle w:val="ListParagraph"/>
              <w:ind w:left="348"/>
              <w:rPr>
                <w:rFonts w:cstheme="minorHAnsi"/>
                <w:sz w:val="24"/>
                <w:szCs w:val="24"/>
              </w:rPr>
            </w:pPr>
          </w:p>
        </w:tc>
      </w:tr>
      <w:tr w:rsidR="00C85FE8" w:rsidRPr="00720496" w14:paraId="259E73A6" w14:textId="77777777" w:rsidTr="00F65D01">
        <w:trPr>
          <w:trHeight w:val="292"/>
        </w:trPr>
        <w:tc>
          <w:tcPr>
            <w:tcW w:w="8730" w:type="dxa"/>
            <w:shd w:val="clear" w:color="auto" w:fill="BDD6EE" w:themeFill="accent1" w:themeFillTint="66"/>
          </w:tcPr>
          <w:p w14:paraId="4E77A695" w14:textId="77777777" w:rsidR="00C85FE8" w:rsidRPr="00C85FE8" w:rsidRDefault="00C85FE8" w:rsidP="00C85FE8">
            <w:pPr>
              <w:ind w:left="348"/>
              <w:rPr>
                <w:rFonts w:cstheme="minorHAnsi"/>
                <w:sz w:val="24"/>
                <w:szCs w:val="24"/>
              </w:rPr>
            </w:pPr>
            <w:r>
              <w:rPr>
                <w:rFonts w:cstheme="minorHAnsi"/>
                <w:sz w:val="24"/>
                <w:szCs w:val="24"/>
              </w:rPr>
              <w:t xml:space="preserve">c. </w:t>
            </w:r>
            <w:r w:rsidRPr="00C85FE8">
              <w:rPr>
                <w:rFonts w:cstheme="minorHAnsi"/>
                <w:sz w:val="24"/>
                <w:szCs w:val="24"/>
              </w:rPr>
              <w:t>Yes – school nurse to health care provider</w:t>
            </w:r>
          </w:p>
        </w:tc>
        <w:tc>
          <w:tcPr>
            <w:tcW w:w="5310" w:type="dxa"/>
            <w:shd w:val="clear" w:color="auto" w:fill="FFFFFF" w:themeFill="background1"/>
          </w:tcPr>
          <w:p w14:paraId="34959D4B" w14:textId="77777777" w:rsidR="00C85FE8" w:rsidRPr="00C85FE8" w:rsidRDefault="00C85FE8" w:rsidP="00C85FE8">
            <w:pPr>
              <w:pStyle w:val="ListParagraph"/>
              <w:ind w:left="348"/>
              <w:rPr>
                <w:rFonts w:cstheme="minorHAnsi"/>
                <w:sz w:val="24"/>
                <w:szCs w:val="24"/>
              </w:rPr>
            </w:pPr>
          </w:p>
        </w:tc>
      </w:tr>
      <w:tr w:rsidR="00C85FE8" w:rsidRPr="00720496" w14:paraId="1A09B756" w14:textId="77777777" w:rsidTr="00F65D01">
        <w:trPr>
          <w:trHeight w:val="292"/>
        </w:trPr>
        <w:tc>
          <w:tcPr>
            <w:tcW w:w="8730" w:type="dxa"/>
            <w:shd w:val="clear" w:color="auto" w:fill="BDD6EE" w:themeFill="accent1" w:themeFillTint="66"/>
          </w:tcPr>
          <w:p w14:paraId="749A7119" w14:textId="77777777" w:rsidR="00C85FE8" w:rsidRPr="00C85FE8" w:rsidRDefault="658181D3" w:rsidP="658181D3">
            <w:pPr>
              <w:pStyle w:val="ListParagraph"/>
              <w:numPr>
                <w:ilvl w:val="0"/>
                <w:numId w:val="20"/>
              </w:numPr>
              <w:rPr>
                <w:sz w:val="24"/>
                <w:szCs w:val="24"/>
              </w:rPr>
            </w:pPr>
            <w:r w:rsidRPr="658181D3">
              <w:rPr>
                <w:sz w:val="24"/>
                <w:szCs w:val="24"/>
              </w:rPr>
              <w:t>No</w:t>
            </w:r>
          </w:p>
        </w:tc>
        <w:tc>
          <w:tcPr>
            <w:tcW w:w="5310" w:type="dxa"/>
            <w:shd w:val="clear" w:color="auto" w:fill="FFFFFF" w:themeFill="background1"/>
          </w:tcPr>
          <w:p w14:paraId="7BD58BA2" w14:textId="77777777" w:rsidR="00C85FE8" w:rsidRPr="00C85FE8" w:rsidRDefault="00C85FE8" w:rsidP="00C85FE8">
            <w:pPr>
              <w:pStyle w:val="ListParagraph"/>
              <w:ind w:left="348"/>
              <w:rPr>
                <w:rFonts w:cstheme="minorHAnsi"/>
                <w:sz w:val="24"/>
                <w:szCs w:val="24"/>
              </w:rPr>
            </w:pPr>
          </w:p>
        </w:tc>
      </w:tr>
      <w:tr w:rsidR="00C85FE8" w:rsidRPr="00720496" w14:paraId="32908D0F" w14:textId="77777777" w:rsidTr="00F65D01">
        <w:trPr>
          <w:trHeight w:val="292"/>
        </w:trPr>
        <w:tc>
          <w:tcPr>
            <w:tcW w:w="8730" w:type="dxa"/>
            <w:shd w:val="clear" w:color="auto" w:fill="BDD6EE" w:themeFill="accent1" w:themeFillTint="66"/>
          </w:tcPr>
          <w:p w14:paraId="2B80C882" w14:textId="77777777" w:rsidR="00C85FE8" w:rsidRPr="00C85FE8" w:rsidRDefault="658181D3" w:rsidP="658181D3">
            <w:pPr>
              <w:pStyle w:val="ListParagraph"/>
              <w:numPr>
                <w:ilvl w:val="0"/>
                <w:numId w:val="20"/>
              </w:numPr>
              <w:rPr>
                <w:sz w:val="24"/>
                <w:szCs w:val="24"/>
              </w:rPr>
            </w:pPr>
            <w:r w:rsidRPr="658181D3">
              <w:rPr>
                <w:sz w:val="24"/>
                <w:szCs w:val="24"/>
              </w:rPr>
              <w:t>Other (specify):</w:t>
            </w:r>
          </w:p>
        </w:tc>
        <w:tc>
          <w:tcPr>
            <w:tcW w:w="5310" w:type="dxa"/>
            <w:shd w:val="clear" w:color="auto" w:fill="FFFFFF" w:themeFill="background1"/>
          </w:tcPr>
          <w:p w14:paraId="4357A966" w14:textId="3CAA70C2" w:rsidR="00C85FE8" w:rsidRPr="00C85FE8" w:rsidRDefault="00C85FE8" w:rsidP="658181D3">
            <w:pPr>
              <w:pStyle w:val="ListParagraph"/>
              <w:ind w:left="348"/>
              <w:rPr>
                <w:sz w:val="24"/>
                <w:szCs w:val="24"/>
              </w:rPr>
            </w:pPr>
          </w:p>
        </w:tc>
      </w:tr>
      <w:tr w:rsidR="658181D3" w14:paraId="33C7D24C" w14:textId="77777777" w:rsidTr="00F65D01">
        <w:trPr>
          <w:trHeight w:val="292"/>
        </w:trPr>
        <w:tc>
          <w:tcPr>
            <w:tcW w:w="14040" w:type="dxa"/>
            <w:gridSpan w:val="2"/>
            <w:shd w:val="clear" w:color="auto" w:fill="BDD6EE" w:themeFill="accent1" w:themeFillTint="66"/>
          </w:tcPr>
          <w:p w14:paraId="5BE7290F" w14:textId="4BD3BFDC" w:rsidR="658181D3" w:rsidRDefault="658181D3" w:rsidP="005D3B31">
            <w:pPr>
              <w:pStyle w:val="ListParagraph"/>
              <w:numPr>
                <w:ilvl w:val="0"/>
                <w:numId w:val="19"/>
              </w:numPr>
              <w:ind w:left="435" w:hanging="435"/>
              <w:rPr>
                <w:rFonts w:eastAsiaTheme="minorEastAsia"/>
                <w:sz w:val="24"/>
                <w:szCs w:val="24"/>
              </w:rPr>
            </w:pPr>
            <w:r w:rsidRPr="658181D3">
              <w:rPr>
                <w:sz w:val="24"/>
                <w:szCs w:val="24"/>
                <w:highlight w:val="yellow"/>
              </w:rPr>
              <w:t>If not currently utilizing telehealth:</w:t>
            </w:r>
          </w:p>
        </w:tc>
      </w:tr>
      <w:tr w:rsidR="658181D3" w14:paraId="3643DD63" w14:textId="77777777" w:rsidTr="00F65D01">
        <w:trPr>
          <w:trHeight w:val="292"/>
        </w:trPr>
        <w:tc>
          <w:tcPr>
            <w:tcW w:w="8730" w:type="dxa"/>
            <w:shd w:val="clear" w:color="auto" w:fill="BDD6EE" w:themeFill="accent1" w:themeFillTint="66"/>
          </w:tcPr>
          <w:p w14:paraId="41560D92" w14:textId="7F87D3E3" w:rsidR="658181D3" w:rsidRDefault="658181D3" w:rsidP="658181D3">
            <w:pPr>
              <w:pStyle w:val="ListParagraph"/>
              <w:numPr>
                <w:ilvl w:val="0"/>
                <w:numId w:val="1"/>
              </w:numPr>
              <w:rPr>
                <w:rFonts w:eastAsiaTheme="minorEastAsia"/>
                <w:sz w:val="24"/>
                <w:szCs w:val="24"/>
              </w:rPr>
            </w:pPr>
            <w:r w:rsidRPr="658181D3">
              <w:rPr>
                <w:sz w:val="24"/>
                <w:szCs w:val="24"/>
                <w:highlight w:val="yellow"/>
              </w:rPr>
              <w:t>Are you interested in having access to telehealth between the school and the school nurse?</w:t>
            </w:r>
          </w:p>
        </w:tc>
        <w:tc>
          <w:tcPr>
            <w:tcW w:w="5310" w:type="dxa"/>
            <w:shd w:val="clear" w:color="auto" w:fill="FFFFFF" w:themeFill="background1"/>
          </w:tcPr>
          <w:p w14:paraId="761D75F7" w14:textId="49B07698" w:rsidR="658181D3" w:rsidRDefault="658181D3" w:rsidP="658181D3">
            <w:pPr>
              <w:pStyle w:val="ListParagraph"/>
              <w:rPr>
                <w:sz w:val="24"/>
                <w:szCs w:val="24"/>
                <w:highlight w:val="yellow"/>
              </w:rPr>
            </w:pPr>
          </w:p>
        </w:tc>
      </w:tr>
      <w:tr w:rsidR="658181D3" w14:paraId="4D07ED25" w14:textId="77777777" w:rsidTr="00F65D01">
        <w:trPr>
          <w:trHeight w:val="292"/>
        </w:trPr>
        <w:tc>
          <w:tcPr>
            <w:tcW w:w="8730" w:type="dxa"/>
            <w:shd w:val="clear" w:color="auto" w:fill="BDD6EE" w:themeFill="accent1" w:themeFillTint="66"/>
          </w:tcPr>
          <w:p w14:paraId="2008C172" w14:textId="336257B8" w:rsidR="658181D3" w:rsidRDefault="658181D3" w:rsidP="658181D3">
            <w:pPr>
              <w:pStyle w:val="ListParagraph"/>
              <w:numPr>
                <w:ilvl w:val="0"/>
                <w:numId w:val="1"/>
              </w:numPr>
              <w:rPr>
                <w:rFonts w:eastAsiaTheme="minorEastAsia"/>
                <w:sz w:val="24"/>
                <w:szCs w:val="24"/>
              </w:rPr>
            </w:pPr>
            <w:r w:rsidRPr="658181D3">
              <w:rPr>
                <w:sz w:val="24"/>
                <w:szCs w:val="24"/>
                <w:highlight w:val="yellow"/>
              </w:rPr>
              <w:t>Are you interested in having access to telehealth between the school and a healthcare provider?</w:t>
            </w:r>
          </w:p>
        </w:tc>
        <w:tc>
          <w:tcPr>
            <w:tcW w:w="5310" w:type="dxa"/>
            <w:shd w:val="clear" w:color="auto" w:fill="FFFFFF" w:themeFill="background1"/>
          </w:tcPr>
          <w:p w14:paraId="611BFDB7" w14:textId="29C7D49A" w:rsidR="658181D3" w:rsidRDefault="658181D3" w:rsidP="658181D3">
            <w:pPr>
              <w:pStyle w:val="ListParagraph"/>
              <w:rPr>
                <w:sz w:val="24"/>
                <w:szCs w:val="24"/>
                <w:highlight w:val="yellow"/>
              </w:rPr>
            </w:pPr>
          </w:p>
        </w:tc>
      </w:tr>
      <w:tr w:rsidR="004E015C" w:rsidRPr="00720496" w14:paraId="4DC6B9E8" w14:textId="77777777" w:rsidTr="00F65D01">
        <w:trPr>
          <w:trHeight w:val="292"/>
        </w:trPr>
        <w:tc>
          <w:tcPr>
            <w:tcW w:w="14040" w:type="dxa"/>
            <w:gridSpan w:val="2"/>
            <w:shd w:val="clear" w:color="auto" w:fill="D0CECE" w:themeFill="background2" w:themeFillShade="E6"/>
          </w:tcPr>
          <w:p w14:paraId="5D712C9D" w14:textId="77777777" w:rsidR="004E015C" w:rsidRPr="004E015C" w:rsidRDefault="004E015C" w:rsidP="004E015C">
            <w:pPr>
              <w:pStyle w:val="ListParagraph"/>
              <w:ind w:left="0"/>
              <w:rPr>
                <w:rFonts w:cstheme="minorHAnsi"/>
                <w:b/>
                <w:sz w:val="24"/>
                <w:szCs w:val="24"/>
              </w:rPr>
            </w:pPr>
            <w:r w:rsidRPr="004E015C">
              <w:rPr>
                <w:rFonts w:cstheme="minorHAnsi"/>
                <w:b/>
                <w:sz w:val="24"/>
                <w:szCs w:val="24"/>
              </w:rPr>
              <w:t>HEAD INJURIES</w:t>
            </w:r>
          </w:p>
        </w:tc>
      </w:tr>
      <w:tr w:rsidR="004E015C" w:rsidRPr="00720496" w14:paraId="3D186B35" w14:textId="77777777" w:rsidTr="00F65D01">
        <w:trPr>
          <w:trHeight w:val="292"/>
        </w:trPr>
        <w:tc>
          <w:tcPr>
            <w:tcW w:w="8730" w:type="dxa"/>
            <w:shd w:val="clear" w:color="auto" w:fill="BDD6EE" w:themeFill="accent1" w:themeFillTint="66"/>
          </w:tcPr>
          <w:p w14:paraId="516729CF" w14:textId="77777777" w:rsidR="004E015C" w:rsidRPr="004E015C" w:rsidRDefault="658181D3" w:rsidP="005D3B31">
            <w:pPr>
              <w:pStyle w:val="ListParagraph"/>
              <w:numPr>
                <w:ilvl w:val="0"/>
                <w:numId w:val="19"/>
              </w:numPr>
              <w:ind w:left="341"/>
              <w:rPr>
                <w:sz w:val="24"/>
                <w:szCs w:val="24"/>
              </w:rPr>
            </w:pPr>
            <w:r w:rsidRPr="658181D3">
              <w:rPr>
                <w:sz w:val="24"/>
                <w:szCs w:val="24"/>
              </w:rPr>
              <w:t>Please enter the number of Concussion: Signs and Symptoms Checklist forms completed in your school(s) during this past school year.</w:t>
            </w:r>
          </w:p>
        </w:tc>
        <w:tc>
          <w:tcPr>
            <w:tcW w:w="5310" w:type="dxa"/>
            <w:shd w:val="clear" w:color="auto" w:fill="FFFFFF" w:themeFill="background1"/>
          </w:tcPr>
          <w:p w14:paraId="44690661" w14:textId="77777777" w:rsidR="004E015C" w:rsidRPr="00C85FE8" w:rsidRDefault="004E015C" w:rsidP="00C85FE8">
            <w:pPr>
              <w:pStyle w:val="ListParagraph"/>
              <w:ind w:left="348"/>
              <w:rPr>
                <w:rFonts w:cstheme="minorHAnsi"/>
                <w:sz w:val="24"/>
                <w:szCs w:val="24"/>
              </w:rPr>
            </w:pPr>
          </w:p>
        </w:tc>
      </w:tr>
      <w:tr w:rsidR="004E015C" w:rsidRPr="00720496" w14:paraId="4136441E" w14:textId="77777777" w:rsidTr="00F65D01">
        <w:tc>
          <w:tcPr>
            <w:tcW w:w="14040" w:type="dxa"/>
            <w:gridSpan w:val="2"/>
            <w:shd w:val="clear" w:color="auto" w:fill="D9D9D9" w:themeFill="background1" w:themeFillShade="D9"/>
          </w:tcPr>
          <w:p w14:paraId="7C95E373" w14:textId="77777777" w:rsidR="004E015C" w:rsidRPr="00FE06BE" w:rsidRDefault="004E015C" w:rsidP="00FE06BE">
            <w:pPr>
              <w:rPr>
                <w:rFonts w:cstheme="minorHAnsi"/>
                <w:sz w:val="24"/>
                <w:szCs w:val="24"/>
              </w:rPr>
            </w:pPr>
            <w:r w:rsidRPr="00FE06BE">
              <w:rPr>
                <w:rFonts w:cstheme="minorHAnsi"/>
                <w:b/>
                <w:sz w:val="24"/>
                <w:szCs w:val="24"/>
              </w:rPr>
              <w:t>DATA COLLECTION</w:t>
            </w:r>
          </w:p>
        </w:tc>
      </w:tr>
      <w:tr w:rsidR="00F432E9" w:rsidRPr="00720496" w14:paraId="66D751D8" w14:textId="77777777" w:rsidTr="00F65D01">
        <w:tc>
          <w:tcPr>
            <w:tcW w:w="8730" w:type="dxa"/>
            <w:shd w:val="clear" w:color="auto" w:fill="BDD6EE" w:themeFill="accent1" w:themeFillTint="66"/>
          </w:tcPr>
          <w:p w14:paraId="1CD051CA" w14:textId="77777777" w:rsidR="00F432E9" w:rsidRPr="00C85FE8" w:rsidRDefault="658181D3" w:rsidP="005D3B31">
            <w:pPr>
              <w:pStyle w:val="ListParagraph"/>
              <w:numPr>
                <w:ilvl w:val="0"/>
                <w:numId w:val="19"/>
              </w:numPr>
              <w:ind w:left="348"/>
              <w:rPr>
                <w:sz w:val="24"/>
                <w:szCs w:val="24"/>
              </w:rPr>
            </w:pPr>
            <w:r w:rsidRPr="658181D3">
              <w:rPr>
                <w:sz w:val="24"/>
                <w:szCs w:val="24"/>
              </w:rPr>
              <w:lastRenderedPageBreak/>
              <w:t xml:space="preserve"> Are you currently using student health data to identify the impact of school nurse interventions on student health and educational outcomes (i.e., improved attendance, test scores, grades, graduation rates)? Specify:</w:t>
            </w:r>
          </w:p>
        </w:tc>
        <w:tc>
          <w:tcPr>
            <w:tcW w:w="5310" w:type="dxa"/>
          </w:tcPr>
          <w:p w14:paraId="74539910" w14:textId="77777777" w:rsidR="00F432E9" w:rsidRPr="00720496" w:rsidRDefault="00F432E9" w:rsidP="00F432E9">
            <w:pPr>
              <w:rPr>
                <w:rFonts w:cstheme="minorHAnsi"/>
                <w:sz w:val="24"/>
                <w:szCs w:val="24"/>
              </w:rPr>
            </w:pPr>
          </w:p>
        </w:tc>
      </w:tr>
      <w:tr w:rsidR="00F432E9" w:rsidRPr="00720496" w14:paraId="79B39C5E" w14:textId="77777777" w:rsidTr="00F65D01">
        <w:tc>
          <w:tcPr>
            <w:tcW w:w="14040" w:type="dxa"/>
            <w:gridSpan w:val="2"/>
          </w:tcPr>
          <w:p w14:paraId="4B4D3FF1" w14:textId="3F307884" w:rsidR="00F432E9" w:rsidRPr="00720496" w:rsidRDefault="00891A2F" w:rsidP="00F432E9">
            <w:pPr>
              <w:rPr>
                <w:rFonts w:cstheme="minorHAnsi"/>
                <w:sz w:val="24"/>
                <w:szCs w:val="24"/>
              </w:rPr>
            </w:pPr>
            <w:r>
              <w:rPr>
                <w:rFonts w:cstheme="minorHAnsi"/>
                <w:sz w:val="24"/>
                <w:szCs w:val="24"/>
              </w:rPr>
              <w:t>93</w:t>
            </w:r>
            <w:r w:rsidR="00F432E9" w:rsidRPr="00720496">
              <w:rPr>
                <w:rFonts w:cstheme="minorHAnsi"/>
                <w:sz w:val="24"/>
                <w:szCs w:val="24"/>
              </w:rPr>
              <w:t>.  Comments?</w:t>
            </w:r>
          </w:p>
          <w:p w14:paraId="5A7E0CF2" w14:textId="77777777" w:rsidR="00F432E9" w:rsidRPr="00720496" w:rsidRDefault="00F432E9" w:rsidP="00F432E9">
            <w:pPr>
              <w:rPr>
                <w:rFonts w:cstheme="minorHAnsi"/>
                <w:sz w:val="24"/>
                <w:szCs w:val="24"/>
              </w:rPr>
            </w:pPr>
          </w:p>
          <w:p w14:paraId="60FA6563" w14:textId="77777777" w:rsidR="00F432E9" w:rsidRPr="00720496" w:rsidRDefault="00F432E9" w:rsidP="00F432E9">
            <w:pPr>
              <w:rPr>
                <w:rFonts w:cstheme="minorHAnsi"/>
                <w:sz w:val="24"/>
                <w:szCs w:val="24"/>
              </w:rPr>
            </w:pPr>
          </w:p>
        </w:tc>
      </w:tr>
    </w:tbl>
    <w:p w14:paraId="1AC5CDBE" w14:textId="77777777" w:rsidR="00D01CC6" w:rsidRPr="00720496" w:rsidRDefault="00D01CC6">
      <w:pPr>
        <w:rPr>
          <w:rFonts w:cstheme="minorHAnsi"/>
          <w:sz w:val="24"/>
          <w:szCs w:val="24"/>
        </w:rPr>
      </w:pPr>
    </w:p>
    <w:p w14:paraId="342D4C27" w14:textId="77777777" w:rsidR="001367AF" w:rsidRPr="00720496" w:rsidRDefault="001367AF" w:rsidP="001367AF">
      <w:pPr>
        <w:rPr>
          <w:rFonts w:eastAsiaTheme="majorEastAsia" w:cstheme="minorHAnsi"/>
          <w:b/>
          <w:caps/>
          <w:kern w:val="20"/>
          <w:sz w:val="24"/>
          <w:szCs w:val="24"/>
          <w:lang w:eastAsia="ja-JP"/>
        </w:rPr>
      </w:pPr>
    </w:p>
    <w:p w14:paraId="6131D377" w14:textId="77777777" w:rsidR="008B2636" w:rsidRPr="00720496" w:rsidRDefault="008B2636" w:rsidP="008B2636">
      <w:pPr>
        <w:pStyle w:val="Heading2"/>
        <w:jc w:val="center"/>
        <w:rPr>
          <w:rFonts w:asciiTheme="minorHAnsi" w:hAnsiTheme="minorHAnsi" w:cstheme="minorHAnsi"/>
          <w:b/>
          <w:color w:val="auto"/>
          <w:szCs w:val="24"/>
        </w:rPr>
      </w:pPr>
      <w:r w:rsidRPr="00720496">
        <w:rPr>
          <w:rFonts w:asciiTheme="minorHAnsi" w:hAnsiTheme="minorHAnsi" w:cstheme="minorHAnsi"/>
          <w:b/>
          <w:color w:val="auto"/>
          <w:szCs w:val="24"/>
        </w:rPr>
        <w:t>DEFINITIONS</w:t>
      </w:r>
      <w:r w:rsidRPr="00720496">
        <w:rPr>
          <w:rFonts w:asciiTheme="minorHAnsi" w:hAnsiTheme="minorHAnsi" w:cstheme="minorHAnsi"/>
          <w:b/>
          <w:color w:val="auto"/>
          <w:szCs w:val="24"/>
        </w:rPr>
        <w:br/>
      </w:r>
    </w:p>
    <w:p w14:paraId="282DECF2" w14:textId="47C9C3C1" w:rsidR="00027B9B" w:rsidRPr="00720496" w:rsidRDefault="00027B9B" w:rsidP="008B2636">
      <w:pPr>
        <w:spacing w:line="240" w:lineRule="auto"/>
        <w:rPr>
          <w:rFonts w:cstheme="minorHAnsi"/>
          <w:sz w:val="24"/>
          <w:szCs w:val="24"/>
        </w:rPr>
      </w:pPr>
      <w:r w:rsidRPr="00720496">
        <w:rPr>
          <w:rFonts w:cstheme="minorHAnsi"/>
          <w:sz w:val="24"/>
          <w:szCs w:val="24"/>
          <w:u w:val="single"/>
        </w:rPr>
        <w:t>EAP: Emergency Action Plan</w:t>
      </w:r>
      <w:r w:rsidRPr="00720496">
        <w:rPr>
          <w:rFonts w:cstheme="minorHAnsi"/>
          <w:sz w:val="24"/>
          <w:szCs w:val="24"/>
          <w:u w:val="single"/>
        </w:rPr>
        <w:br/>
      </w:r>
      <w:r w:rsidRPr="00720496">
        <w:rPr>
          <w:rFonts w:cstheme="minorHAnsi"/>
          <w:sz w:val="24"/>
          <w:szCs w:val="24"/>
        </w:rPr>
        <w:t>This is written by the nurse – for other school staff, with input from the family and healthcare provider.  This document is usually in the “if you see this – do this” format for lay staff to follow.  The nurse and parent should sign this document.  Provider signature is only required if provider orders are included</w:t>
      </w:r>
      <w:r w:rsidR="00D21D80">
        <w:rPr>
          <w:rFonts w:cstheme="minorHAnsi"/>
          <w:sz w:val="24"/>
          <w:szCs w:val="24"/>
        </w:rPr>
        <w:t xml:space="preserve"> in the same document</w:t>
      </w:r>
      <w:r w:rsidRPr="00720496">
        <w:rPr>
          <w:rFonts w:cstheme="minorHAnsi"/>
          <w:sz w:val="24"/>
          <w:szCs w:val="24"/>
        </w:rPr>
        <w:t xml:space="preserve"> (i.e. medication, procedure order).</w:t>
      </w:r>
    </w:p>
    <w:p w14:paraId="62108DE5" w14:textId="3BE785D0" w:rsidR="0006355F" w:rsidRPr="00801E2A" w:rsidRDefault="00703678" w:rsidP="0006355F">
      <w:pPr>
        <w:spacing w:before="40" w:line="276" w:lineRule="auto"/>
        <w:rPr>
          <w:rFonts w:ascii="Calibri" w:hAnsi="Calibri"/>
          <w:color w:val="000000" w:themeColor="text1"/>
          <w:sz w:val="24"/>
          <w:szCs w:val="24"/>
        </w:rPr>
      </w:pPr>
      <w:r w:rsidRPr="0006355F">
        <w:rPr>
          <w:rFonts w:cstheme="minorHAnsi"/>
          <w:sz w:val="24"/>
          <w:szCs w:val="24"/>
          <w:u w:val="single"/>
        </w:rPr>
        <w:t>Health Concerns</w:t>
      </w:r>
      <w:r w:rsidRPr="0006355F">
        <w:rPr>
          <w:rFonts w:cstheme="minorHAnsi"/>
          <w:sz w:val="24"/>
          <w:szCs w:val="24"/>
          <w:u w:val="single"/>
        </w:rPr>
        <w:br/>
      </w:r>
      <w:r w:rsidR="00D21D80">
        <w:rPr>
          <w:rFonts w:ascii="Calibri" w:hAnsi="Calibri"/>
          <w:color w:val="000000" w:themeColor="text1"/>
          <w:sz w:val="24"/>
          <w:szCs w:val="24"/>
        </w:rPr>
        <w:t>This</w:t>
      </w:r>
      <w:r w:rsidR="0006355F" w:rsidRPr="0006355F">
        <w:rPr>
          <w:rFonts w:ascii="Calibri" w:hAnsi="Calibri"/>
          <w:color w:val="000000" w:themeColor="text1"/>
          <w:sz w:val="24"/>
          <w:szCs w:val="24"/>
        </w:rPr>
        <w:t xml:space="preserve"> student’s physical and/or social emotional condition is currently uncomplicated and predictable.  Occasional monitoring by the school nurse varies from biweekly to annually.  These students may </w:t>
      </w:r>
      <w:r w:rsidR="0006355F">
        <w:rPr>
          <w:rFonts w:ascii="Calibri" w:hAnsi="Calibri"/>
          <w:color w:val="000000" w:themeColor="text1"/>
          <w:sz w:val="24"/>
          <w:szCs w:val="24"/>
        </w:rPr>
        <w:t xml:space="preserve">or may not </w:t>
      </w:r>
      <w:r w:rsidR="0006355F" w:rsidRPr="0006355F">
        <w:rPr>
          <w:rFonts w:ascii="Calibri" w:hAnsi="Calibri"/>
          <w:color w:val="000000" w:themeColor="text1"/>
          <w:sz w:val="24"/>
          <w:szCs w:val="24"/>
        </w:rPr>
        <w:t xml:space="preserve">require an individualized healthcare plan or emergency action plan.  </w:t>
      </w:r>
    </w:p>
    <w:p w14:paraId="6AA71DE8" w14:textId="7D56DF3C" w:rsidR="00D21D80" w:rsidRPr="00D21D80" w:rsidRDefault="00D21D80" w:rsidP="00D21D80">
      <w:pPr>
        <w:spacing w:before="40" w:line="276" w:lineRule="auto"/>
        <w:rPr>
          <w:rFonts w:ascii="Calibri" w:hAnsi="Calibri"/>
          <w:color w:val="000000" w:themeColor="text1"/>
          <w:sz w:val="24"/>
          <w:szCs w:val="24"/>
        </w:rPr>
      </w:pPr>
      <w:r w:rsidRPr="00D21D80">
        <w:rPr>
          <w:rFonts w:ascii="Calibri" w:hAnsi="Calibri"/>
          <w:color w:val="000000" w:themeColor="text1"/>
          <w:sz w:val="24"/>
          <w:szCs w:val="24"/>
        </w:rPr>
        <w:t>Examples of chronic health conditions these students may have i</w:t>
      </w:r>
      <w:r>
        <w:rPr>
          <w:rFonts w:ascii="Calibri" w:hAnsi="Calibri"/>
          <w:color w:val="000000" w:themeColor="text1"/>
          <w:sz w:val="24"/>
          <w:szCs w:val="24"/>
        </w:rPr>
        <w:t>nclude a</w:t>
      </w:r>
      <w:r w:rsidRPr="00801E2A">
        <w:rPr>
          <w:rFonts w:ascii="Calibri" w:hAnsi="Calibri"/>
          <w:color w:val="000000" w:themeColor="text1"/>
          <w:sz w:val="24"/>
          <w:szCs w:val="24"/>
        </w:rPr>
        <w:t xml:space="preserve">ttention </w:t>
      </w:r>
      <w:r>
        <w:rPr>
          <w:rFonts w:ascii="Calibri" w:hAnsi="Calibri"/>
          <w:color w:val="000000" w:themeColor="text1"/>
          <w:sz w:val="24"/>
          <w:szCs w:val="24"/>
        </w:rPr>
        <w:t>d</w:t>
      </w:r>
      <w:r w:rsidRPr="00801E2A">
        <w:rPr>
          <w:rFonts w:ascii="Calibri" w:hAnsi="Calibri"/>
          <w:color w:val="000000" w:themeColor="text1"/>
          <w:sz w:val="24"/>
          <w:szCs w:val="24"/>
        </w:rPr>
        <w:t xml:space="preserve">eficit </w:t>
      </w:r>
      <w:r>
        <w:rPr>
          <w:rFonts w:ascii="Calibri" w:hAnsi="Calibri"/>
          <w:color w:val="000000" w:themeColor="text1"/>
          <w:sz w:val="24"/>
          <w:szCs w:val="24"/>
        </w:rPr>
        <w:t>d</w:t>
      </w:r>
      <w:r w:rsidRPr="00801E2A">
        <w:rPr>
          <w:rFonts w:ascii="Calibri" w:hAnsi="Calibri"/>
          <w:color w:val="000000" w:themeColor="text1"/>
          <w:sz w:val="24"/>
          <w:szCs w:val="24"/>
        </w:rPr>
        <w:t xml:space="preserve">isorder (ADD) or </w:t>
      </w:r>
      <w:r>
        <w:rPr>
          <w:rFonts w:ascii="Calibri" w:hAnsi="Calibri"/>
          <w:color w:val="000000" w:themeColor="text1"/>
          <w:sz w:val="24"/>
          <w:szCs w:val="24"/>
        </w:rPr>
        <w:t>a</w:t>
      </w:r>
      <w:r w:rsidRPr="00801E2A">
        <w:rPr>
          <w:rFonts w:ascii="Calibri" w:hAnsi="Calibri"/>
          <w:color w:val="000000" w:themeColor="text1"/>
          <w:sz w:val="24"/>
          <w:szCs w:val="24"/>
        </w:rPr>
        <w:t xml:space="preserve">ttention </w:t>
      </w:r>
      <w:r>
        <w:rPr>
          <w:rFonts w:ascii="Calibri" w:hAnsi="Calibri"/>
          <w:color w:val="000000" w:themeColor="text1"/>
          <w:sz w:val="24"/>
          <w:szCs w:val="24"/>
        </w:rPr>
        <w:t>d</w:t>
      </w:r>
      <w:r w:rsidRPr="00801E2A">
        <w:rPr>
          <w:rFonts w:ascii="Calibri" w:hAnsi="Calibri"/>
          <w:color w:val="000000" w:themeColor="text1"/>
          <w:sz w:val="24"/>
          <w:szCs w:val="24"/>
        </w:rPr>
        <w:t xml:space="preserve">eficit with </w:t>
      </w:r>
      <w:r>
        <w:rPr>
          <w:rFonts w:ascii="Calibri" w:hAnsi="Calibri"/>
          <w:color w:val="000000" w:themeColor="text1"/>
          <w:sz w:val="24"/>
          <w:szCs w:val="24"/>
        </w:rPr>
        <w:t>hyperactivity d</w:t>
      </w:r>
      <w:r w:rsidRPr="00801E2A">
        <w:rPr>
          <w:rFonts w:ascii="Calibri" w:hAnsi="Calibri"/>
          <w:color w:val="000000" w:themeColor="text1"/>
          <w:sz w:val="24"/>
          <w:szCs w:val="24"/>
        </w:rPr>
        <w:t>isorder (ADHD)</w:t>
      </w:r>
      <w:r>
        <w:rPr>
          <w:rFonts w:ascii="Calibri" w:hAnsi="Calibri"/>
          <w:color w:val="000000" w:themeColor="text1"/>
          <w:sz w:val="24"/>
          <w:szCs w:val="24"/>
        </w:rPr>
        <w:t>, m</w:t>
      </w:r>
      <w:r w:rsidRPr="00801E2A">
        <w:rPr>
          <w:rFonts w:ascii="Calibri" w:hAnsi="Calibri"/>
          <w:color w:val="000000" w:themeColor="text1"/>
          <w:sz w:val="24"/>
          <w:szCs w:val="24"/>
        </w:rPr>
        <w:t>ild asthma</w:t>
      </w:r>
      <w:r>
        <w:rPr>
          <w:rFonts w:ascii="Calibri" w:hAnsi="Calibri"/>
          <w:color w:val="000000" w:themeColor="text1"/>
          <w:sz w:val="24"/>
          <w:szCs w:val="24"/>
        </w:rPr>
        <w:t>, m</w:t>
      </w:r>
      <w:r w:rsidRPr="00801E2A">
        <w:rPr>
          <w:rFonts w:ascii="Calibri" w:hAnsi="Calibri"/>
          <w:color w:val="000000" w:themeColor="text1"/>
          <w:sz w:val="24"/>
          <w:szCs w:val="24"/>
        </w:rPr>
        <w:t>ild allergies</w:t>
      </w:r>
      <w:r>
        <w:rPr>
          <w:rFonts w:ascii="Calibri" w:hAnsi="Calibri"/>
          <w:color w:val="000000" w:themeColor="text1"/>
          <w:sz w:val="24"/>
          <w:szCs w:val="24"/>
        </w:rPr>
        <w:t>, or a</w:t>
      </w:r>
      <w:r w:rsidRPr="00D21D80">
        <w:rPr>
          <w:rFonts w:ascii="Calibri" w:hAnsi="Calibri"/>
          <w:color w:val="000000" w:themeColor="text1"/>
          <w:sz w:val="24"/>
          <w:szCs w:val="24"/>
        </w:rPr>
        <w:t xml:space="preserve"> condition which requires administration of medication</w:t>
      </w:r>
      <w:r>
        <w:rPr>
          <w:rFonts w:ascii="Calibri" w:hAnsi="Calibri"/>
          <w:color w:val="000000" w:themeColor="text1"/>
          <w:sz w:val="24"/>
          <w:szCs w:val="24"/>
        </w:rPr>
        <w:t>.</w:t>
      </w:r>
    </w:p>
    <w:p w14:paraId="0C2F7D78" w14:textId="0282B003" w:rsidR="00027B9B" w:rsidRPr="00D21D80" w:rsidRDefault="00027B9B" w:rsidP="00D21D80">
      <w:pPr>
        <w:pStyle w:val="ListParagraph"/>
        <w:spacing w:before="40" w:line="276" w:lineRule="auto"/>
        <w:ind w:left="0"/>
        <w:rPr>
          <w:rFonts w:ascii="Calibri" w:hAnsi="Calibri"/>
          <w:color w:val="000000" w:themeColor="text1"/>
          <w:sz w:val="24"/>
          <w:szCs w:val="24"/>
        </w:rPr>
      </w:pPr>
      <w:r w:rsidRPr="00D21D80">
        <w:rPr>
          <w:rFonts w:cstheme="minorHAnsi"/>
          <w:sz w:val="24"/>
          <w:szCs w:val="24"/>
          <w:u w:val="single"/>
        </w:rPr>
        <w:t>IHP: Individualized Healthcare Plan</w:t>
      </w:r>
      <w:r w:rsidRPr="00D21D80">
        <w:rPr>
          <w:rFonts w:cstheme="minorHAnsi"/>
          <w:b/>
          <w:sz w:val="24"/>
          <w:szCs w:val="24"/>
        </w:rPr>
        <w:br/>
      </w:r>
      <w:r w:rsidR="00FE06BE" w:rsidRPr="00D21D80">
        <w:rPr>
          <w:rFonts w:cstheme="minorHAnsi"/>
          <w:sz w:val="24"/>
          <w:szCs w:val="24"/>
        </w:rPr>
        <w:t>The Nurse Practice Act rules define this as “</w:t>
      </w:r>
      <w:r w:rsidR="00FE06BE" w:rsidRPr="00D21D80">
        <w:rPr>
          <w:rFonts w:cstheme="minorHAnsi"/>
          <w:i/>
          <w:sz w:val="24"/>
          <w:szCs w:val="24"/>
        </w:rPr>
        <w:t>a written document that outlines the provision of student healthcare services intended to achieve specific student outcomes</w:t>
      </w:r>
      <w:r w:rsidR="00FE06BE" w:rsidRPr="00D21D80">
        <w:rPr>
          <w:rFonts w:cstheme="minorHAnsi"/>
          <w:sz w:val="24"/>
          <w:szCs w:val="24"/>
        </w:rPr>
        <w:t xml:space="preserve">”.  </w:t>
      </w:r>
      <w:r w:rsidRPr="00D21D80">
        <w:rPr>
          <w:rFonts w:cstheme="minorHAnsi"/>
          <w:sz w:val="24"/>
          <w:szCs w:val="24"/>
        </w:rPr>
        <w:t xml:space="preserve">This </w:t>
      </w:r>
      <w:r w:rsidR="004C563B" w:rsidRPr="00D21D80">
        <w:rPr>
          <w:rFonts w:cstheme="minorHAnsi"/>
          <w:sz w:val="24"/>
          <w:szCs w:val="24"/>
        </w:rPr>
        <w:t xml:space="preserve">plan </w:t>
      </w:r>
      <w:r w:rsidRPr="00D21D80">
        <w:rPr>
          <w:rFonts w:cstheme="minorHAnsi"/>
          <w:sz w:val="24"/>
          <w:szCs w:val="24"/>
        </w:rPr>
        <w:t>is written by the nurse – for the nurse, with input from the family and healthcare provider. The nurse should sign this document, but provider signature is not required.</w:t>
      </w:r>
    </w:p>
    <w:p w14:paraId="11D47E08" w14:textId="4EBE0752" w:rsidR="001367AF" w:rsidRPr="00720496" w:rsidRDefault="00027B9B" w:rsidP="008B2636">
      <w:pPr>
        <w:spacing w:line="240" w:lineRule="auto"/>
        <w:rPr>
          <w:rFonts w:cstheme="minorHAnsi"/>
          <w:sz w:val="24"/>
          <w:szCs w:val="24"/>
          <w:lang w:eastAsia="ja-JP"/>
        </w:rPr>
      </w:pPr>
      <w:r w:rsidRPr="00720496">
        <w:rPr>
          <w:rFonts w:cstheme="minorHAnsi"/>
          <w:sz w:val="24"/>
          <w:szCs w:val="24"/>
          <w:u w:val="single"/>
        </w:rPr>
        <w:t>Medically Complex S</w:t>
      </w:r>
      <w:r w:rsidR="001367AF" w:rsidRPr="00720496">
        <w:rPr>
          <w:rFonts w:cstheme="minorHAnsi"/>
          <w:sz w:val="24"/>
          <w:szCs w:val="24"/>
          <w:u w:val="single"/>
        </w:rPr>
        <w:t>tudents</w:t>
      </w:r>
      <w:r w:rsidR="001367AF" w:rsidRPr="00720496">
        <w:rPr>
          <w:rFonts w:cstheme="minorHAnsi"/>
          <w:sz w:val="24"/>
          <w:szCs w:val="24"/>
          <w:lang w:eastAsia="ja-JP"/>
        </w:rPr>
        <w:br/>
      </w:r>
      <w:r w:rsidR="00D21D80">
        <w:rPr>
          <w:rFonts w:cstheme="minorHAnsi"/>
          <w:sz w:val="24"/>
          <w:szCs w:val="24"/>
        </w:rPr>
        <w:t>The s</w:t>
      </w:r>
      <w:r w:rsidR="00E432E1" w:rsidRPr="00720496">
        <w:rPr>
          <w:rFonts w:cstheme="minorHAnsi"/>
          <w:sz w:val="24"/>
          <w:szCs w:val="24"/>
        </w:rPr>
        <w:t>tudents who are medically complex</w:t>
      </w:r>
      <w:r w:rsidR="00D21D80">
        <w:rPr>
          <w:rFonts w:cstheme="minorHAnsi"/>
          <w:sz w:val="24"/>
          <w:szCs w:val="24"/>
        </w:rPr>
        <w:t xml:space="preserve"> are</w:t>
      </w:r>
      <w:r w:rsidR="001367AF" w:rsidRPr="00720496">
        <w:rPr>
          <w:rFonts w:cstheme="minorHAnsi"/>
          <w:sz w:val="24"/>
          <w:szCs w:val="24"/>
        </w:rPr>
        <w:t xml:space="preserve"> defined as those who may have an unstable health condition and who may require daily professional nursing services.  Students in this</w:t>
      </w:r>
      <w:r w:rsidR="00D21D80">
        <w:rPr>
          <w:rFonts w:cstheme="minorHAnsi"/>
          <w:sz w:val="24"/>
          <w:szCs w:val="24"/>
        </w:rPr>
        <w:t xml:space="preserve"> category have a health condition</w:t>
      </w:r>
      <w:r w:rsidR="001367AF" w:rsidRPr="00720496">
        <w:rPr>
          <w:rFonts w:cstheme="minorHAnsi"/>
          <w:sz w:val="24"/>
          <w:szCs w:val="24"/>
        </w:rPr>
        <w:t xml:space="preserve"> which require a licensed registered nurse to do an assessment, write an individualized healthcare plan (IHP) and/or emergency action plan (EAP), and teach and oversee tasks delegated to UAP who work directly with the student.</w:t>
      </w:r>
    </w:p>
    <w:p w14:paraId="7D939D1A" w14:textId="1BAB5403" w:rsidR="00027B9B" w:rsidRPr="00720496" w:rsidRDefault="001367AF" w:rsidP="00027B9B">
      <w:pPr>
        <w:spacing w:line="240" w:lineRule="auto"/>
        <w:rPr>
          <w:rFonts w:cstheme="minorHAnsi"/>
          <w:sz w:val="24"/>
          <w:szCs w:val="24"/>
        </w:rPr>
      </w:pPr>
      <w:r w:rsidRPr="00720496">
        <w:rPr>
          <w:rFonts w:cstheme="minorHAnsi"/>
          <w:sz w:val="24"/>
          <w:szCs w:val="24"/>
        </w:rPr>
        <w:lastRenderedPageBreak/>
        <w:t xml:space="preserve">An example of a student in this category would be one who has medically stable epilepsy or </w:t>
      </w:r>
      <w:r w:rsidR="00D21D80">
        <w:rPr>
          <w:rFonts w:cstheme="minorHAnsi"/>
          <w:sz w:val="24"/>
          <w:szCs w:val="24"/>
        </w:rPr>
        <w:t xml:space="preserve">moderate </w:t>
      </w:r>
      <w:r w:rsidRPr="00720496">
        <w:rPr>
          <w:rFonts w:cstheme="minorHAnsi"/>
          <w:sz w:val="24"/>
          <w:szCs w:val="24"/>
        </w:rPr>
        <w:t>asthma.  The school nurse will access medical orders, assess the student, write an IHP or EAP, teach UAP or other school staff how to recognize a problem, and assist the student in the event of an acute incident.</w:t>
      </w:r>
      <w:r w:rsidRPr="00720496">
        <w:rPr>
          <w:rFonts w:cstheme="minorHAnsi"/>
          <w:sz w:val="24"/>
          <w:szCs w:val="24"/>
        </w:rPr>
        <w:br/>
      </w:r>
      <w:r w:rsidRPr="00720496">
        <w:rPr>
          <w:rFonts w:eastAsiaTheme="majorEastAsia" w:cstheme="minorHAnsi"/>
          <w:caps/>
          <w:sz w:val="24"/>
          <w:szCs w:val="24"/>
        </w:rPr>
        <w:br/>
      </w:r>
      <w:r w:rsidRPr="00720496">
        <w:rPr>
          <w:rFonts w:cstheme="minorHAnsi"/>
          <w:sz w:val="24"/>
          <w:szCs w:val="24"/>
          <w:u w:val="single"/>
        </w:rPr>
        <w:t>Medically Fragile Students</w:t>
      </w:r>
      <w:r w:rsidRPr="00720496">
        <w:rPr>
          <w:rFonts w:cstheme="minorHAnsi"/>
          <w:sz w:val="24"/>
          <w:szCs w:val="24"/>
        </w:rPr>
        <w:br/>
      </w:r>
      <w:r w:rsidR="00D21D80">
        <w:rPr>
          <w:rFonts w:cstheme="minorHAnsi"/>
          <w:sz w:val="24"/>
          <w:szCs w:val="24"/>
        </w:rPr>
        <w:t>The are s</w:t>
      </w:r>
      <w:r w:rsidRPr="00720496">
        <w:rPr>
          <w:rFonts w:cstheme="minorHAnsi"/>
          <w:sz w:val="24"/>
          <w:szCs w:val="24"/>
        </w:rPr>
        <w:t>tudents</w:t>
      </w:r>
      <w:r w:rsidR="00E432E1" w:rsidRPr="00720496">
        <w:rPr>
          <w:rFonts w:cstheme="minorHAnsi"/>
          <w:sz w:val="24"/>
          <w:szCs w:val="24"/>
        </w:rPr>
        <w:t xml:space="preserve"> who are medically fragile</w:t>
      </w:r>
      <w:r w:rsidRPr="00720496">
        <w:rPr>
          <w:rFonts w:cstheme="minorHAnsi"/>
          <w:sz w:val="24"/>
          <w:szCs w:val="24"/>
        </w:rPr>
        <w:t xml:space="preserve"> are those students who may have a life-threatening health condition and who may require immediate professional nursing services.  Students in this category have a health condition which requires frequent (often daily) one-on-one intervention.  An example of this would be a six year old student newly diagnosed with type I diabetes.  Intervention is required on a daily basis to check blood status, configure correct insulin doses, and administer insulin.  As this student’s medical condition becomes more stable and the student matures, the student’s category may change to one which requires less intense school health services (i.e. medically complex).</w:t>
      </w:r>
      <w:r w:rsidRPr="00720496">
        <w:rPr>
          <w:rFonts w:cstheme="minorHAnsi"/>
          <w:sz w:val="24"/>
          <w:szCs w:val="24"/>
        </w:rPr>
        <w:br/>
      </w:r>
      <w:r w:rsidRPr="00720496">
        <w:rPr>
          <w:rFonts w:cstheme="minorHAnsi"/>
          <w:sz w:val="24"/>
          <w:szCs w:val="24"/>
        </w:rPr>
        <w:br/>
      </w:r>
      <w:r w:rsidR="00027B9B" w:rsidRPr="00720496">
        <w:rPr>
          <w:rFonts w:cstheme="minorHAnsi"/>
          <w:sz w:val="24"/>
          <w:szCs w:val="24"/>
          <w:u w:val="single"/>
        </w:rPr>
        <w:t>Medication Errors</w:t>
      </w:r>
      <w:r w:rsidR="00027B9B" w:rsidRPr="00720496">
        <w:rPr>
          <w:rFonts w:cstheme="minorHAnsi"/>
          <w:sz w:val="24"/>
          <w:szCs w:val="24"/>
        </w:rPr>
        <w:br/>
        <w:t>Medication errors include missed dose</w:t>
      </w:r>
      <w:r w:rsidR="00A02E40">
        <w:rPr>
          <w:rFonts w:cstheme="minorHAnsi"/>
          <w:sz w:val="24"/>
          <w:szCs w:val="24"/>
        </w:rPr>
        <w:t xml:space="preserve"> (</w:t>
      </w:r>
      <w:r w:rsidR="000B20CF">
        <w:rPr>
          <w:rFonts w:cstheme="minorHAnsi"/>
          <w:sz w:val="24"/>
          <w:szCs w:val="24"/>
        </w:rPr>
        <w:t xml:space="preserve">only include missed doses when medication was at school - </w:t>
      </w:r>
      <w:r w:rsidR="00A02E40">
        <w:rPr>
          <w:rFonts w:cstheme="minorHAnsi"/>
          <w:sz w:val="24"/>
          <w:szCs w:val="24"/>
        </w:rPr>
        <w:t>do not include days when parent did not have medication at school)</w:t>
      </w:r>
      <w:r w:rsidR="00027B9B" w:rsidRPr="00720496">
        <w:rPr>
          <w:rFonts w:cstheme="minorHAnsi"/>
          <w:sz w:val="24"/>
          <w:szCs w:val="24"/>
        </w:rPr>
        <w:t>, wrong student, wrong medication, wrong dose, wrong time, wrong route, expired medication, etc.</w:t>
      </w:r>
    </w:p>
    <w:p w14:paraId="2045D64B" w14:textId="77777777" w:rsidR="00027B9B" w:rsidRPr="00720496" w:rsidRDefault="00027B9B" w:rsidP="00027B9B">
      <w:pPr>
        <w:spacing w:line="240" w:lineRule="auto"/>
        <w:rPr>
          <w:rFonts w:cstheme="minorHAnsi"/>
          <w:sz w:val="24"/>
          <w:szCs w:val="24"/>
        </w:rPr>
      </w:pPr>
      <w:r w:rsidRPr="00720496">
        <w:rPr>
          <w:rFonts w:cstheme="minorHAnsi"/>
          <w:sz w:val="24"/>
          <w:szCs w:val="24"/>
          <w:u w:val="single"/>
        </w:rPr>
        <w:t>Mental Health</w:t>
      </w:r>
      <w:r w:rsidRPr="00720496">
        <w:rPr>
          <w:rFonts w:cstheme="minorHAnsi"/>
          <w:b/>
          <w:sz w:val="24"/>
          <w:szCs w:val="24"/>
        </w:rPr>
        <w:t xml:space="preserve"> </w:t>
      </w:r>
      <w:r w:rsidRPr="00720496">
        <w:rPr>
          <w:rFonts w:cstheme="minorHAnsi"/>
          <w:b/>
          <w:sz w:val="24"/>
          <w:szCs w:val="24"/>
        </w:rPr>
        <w:br/>
      </w:r>
      <w:r w:rsidRPr="00720496">
        <w:rPr>
          <w:rFonts w:cstheme="minorHAnsi"/>
          <w:sz w:val="24"/>
          <w:szCs w:val="24"/>
        </w:rPr>
        <w:t>Mental health issues (question 19) include ADD/ADHD, depression, anxiety disorders, oppositional-defiant disorder, mood disorders, schizophrenia, autism spectrum disorder, bipolar disorder, borderline personality disorder, dissociative identity disorder, obsessive-compulsive disorder, post-traumatic stress disorder, separation anxiety disorder, social phobia, Tourette’s disorder, eating disorders, just to name a few.</w:t>
      </w:r>
    </w:p>
    <w:p w14:paraId="41876827" w14:textId="77777777" w:rsidR="00390CD5" w:rsidRPr="00390CD5" w:rsidRDefault="00390CD5" w:rsidP="008B2636">
      <w:pPr>
        <w:spacing w:line="240" w:lineRule="auto"/>
        <w:rPr>
          <w:rFonts w:cstheme="minorHAnsi"/>
          <w:sz w:val="24"/>
          <w:szCs w:val="24"/>
        </w:rPr>
      </w:pPr>
      <w:r w:rsidRPr="005373C1">
        <w:rPr>
          <w:rFonts w:cstheme="minorHAnsi"/>
          <w:sz w:val="24"/>
          <w:szCs w:val="24"/>
          <w:highlight w:val="yellow"/>
          <w:u w:val="single"/>
        </w:rPr>
        <w:t>Myalgic Encephalomyelitis/chronic fatigue syndrome (ME/CFS)</w:t>
      </w:r>
      <w:r w:rsidRPr="005373C1">
        <w:rPr>
          <w:rFonts w:cstheme="minorHAnsi"/>
          <w:sz w:val="24"/>
          <w:szCs w:val="24"/>
          <w:highlight w:val="yellow"/>
          <w:u w:val="single"/>
        </w:rPr>
        <w:br/>
      </w:r>
      <w:r w:rsidRPr="005373C1">
        <w:rPr>
          <w:rFonts w:cstheme="minorHAnsi"/>
          <w:sz w:val="24"/>
          <w:szCs w:val="24"/>
          <w:highlight w:val="yellow"/>
        </w:rPr>
        <w:t>ME/CFS is a complex and disabling disease that affects many parts of the body, including the brain and muscles, digestive, immune and cardiac systems.  It is a crippling fatigue lasting 6 months or longer.  The condition is also sometimes called chronic fatigue syndrome.</w:t>
      </w:r>
    </w:p>
    <w:p w14:paraId="5F996824" w14:textId="77777777" w:rsidR="001367AF" w:rsidRDefault="001367AF" w:rsidP="008B2636">
      <w:pPr>
        <w:spacing w:line="240" w:lineRule="auto"/>
        <w:rPr>
          <w:rFonts w:asciiTheme="majorHAnsi" w:hAnsiTheme="majorHAnsi" w:cstheme="majorHAnsi"/>
          <w:sz w:val="24"/>
          <w:szCs w:val="24"/>
        </w:rPr>
      </w:pPr>
      <w:r w:rsidRPr="00720496">
        <w:rPr>
          <w:rFonts w:cstheme="minorHAnsi"/>
          <w:sz w:val="24"/>
          <w:szCs w:val="24"/>
          <w:u w:val="single"/>
        </w:rPr>
        <w:t>Nursing-Dependent Students</w:t>
      </w:r>
      <w:r w:rsidRPr="00720496">
        <w:rPr>
          <w:rFonts w:cstheme="minorHAnsi"/>
          <w:sz w:val="24"/>
          <w:szCs w:val="24"/>
        </w:rPr>
        <w:br/>
      </w:r>
      <w:r w:rsidR="00E432E1" w:rsidRPr="00720496">
        <w:rPr>
          <w:rFonts w:cstheme="minorHAnsi"/>
          <w:sz w:val="24"/>
          <w:szCs w:val="24"/>
        </w:rPr>
        <w:t>Students who are nursing dependent</w:t>
      </w:r>
      <w:r w:rsidRPr="00720496">
        <w:rPr>
          <w:rFonts w:cstheme="minorHAnsi"/>
          <w:sz w:val="24"/>
          <w:szCs w:val="24"/>
        </w:rPr>
        <w:t xml:space="preserve"> are those who may have an unstable or life-threatening health condition and who may require daily, direct, and continuous professional nursing services.  These students require direct one-on-one services by a licensed nurse so that they are medically safe in the school setting.  An example of a nursing-dependent student would be one with impaired breathing who has a tracheostomy which requires frequ</w:t>
      </w:r>
      <w:r w:rsidRPr="00604EDC">
        <w:rPr>
          <w:rFonts w:asciiTheme="majorHAnsi" w:hAnsiTheme="majorHAnsi" w:cstheme="majorHAnsi"/>
          <w:sz w:val="24"/>
          <w:szCs w:val="24"/>
        </w:rPr>
        <w:t>ent suction.</w:t>
      </w:r>
    </w:p>
    <w:p w14:paraId="684BC8AB" w14:textId="77777777" w:rsidR="008D4AA6" w:rsidRPr="008D4AA6" w:rsidRDefault="00C14F05" w:rsidP="008B2636">
      <w:pPr>
        <w:spacing w:line="240" w:lineRule="auto"/>
        <w:rPr>
          <w:rFonts w:ascii="Calibri" w:hAnsi="Calibri" w:cs="Calibri"/>
          <w:sz w:val="24"/>
          <w:szCs w:val="24"/>
        </w:rPr>
      </w:pPr>
      <w:r w:rsidRPr="008D4AA6">
        <w:rPr>
          <w:rFonts w:ascii="Calibri" w:hAnsi="Calibri" w:cs="Calibri"/>
          <w:sz w:val="24"/>
          <w:szCs w:val="24"/>
          <w:u w:val="single"/>
        </w:rPr>
        <w:t>Unlicensed Assistive Personnel (UAP)</w:t>
      </w:r>
      <w:r w:rsidRPr="008D4AA6">
        <w:rPr>
          <w:rFonts w:ascii="Calibri" w:hAnsi="Calibri" w:cs="Calibri"/>
          <w:sz w:val="24"/>
          <w:szCs w:val="24"/>
        </w:rPr>
        <w:br/>
      </w:r>
      <w:r w:rsidR="008D4AA6" w:rsidRPr="008D4AA6">
        <w:rPr>
          <w:rFonts w:ascii="Calibri" w:hAnsi="Calibri" w:cs="Calibri"/>
          <w:sz w:val="24"/>
          <w:szCs w:val="24"/>
        </w:rPr>
        <w:t>These are lay staff whose main assignment is health related duties (exclude secretaries, teachers, or principals who only address health issues at times).</w:t>
      </w:r>
    </w:p>
    <w:sectPr w:rsidR="008D4AA6" w:rsidRPr="008D4AA6" w:rsidSect="00282CE7">
      <w:footerReference w:type="default" r:id="rId9"/>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6455BB" w14:textId="77777777" w:rsidR="004427A4" w:rsidRDefault="004427A4" w:rsidP="00767852">
      <w:pPr>
        <w:spacing w:after="0" w:line="240" w:lineRule="auto"/>
      </w:pPr>
      <w:r>
        <w:separator/>
      </w:r>
    </w:p>
  </w:endnote>
  <w:endnote w:type="continuationSeparator" w:id="0">
    <w:p w14:paraId="3BC35864" w14:textId="77777777" w:rsidR="004427A4" w:rsidRDefault="004427A4" w:rsidP="007678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5803977"/>
      <w:docPartObj>
        <w:docPartGallery w:val="Page Numbers (Bottom of Page)"/>
        <w:docPartUnique/>
      </w:docPartObj>
    </w:sdtPr>
    <w:sdtEndPr>
      <w:rPr>
        <w:noProof/>
      </w:rPr>
    </w:sdtEndPr>
    <w:sdtContent>
      <w:p w14:paraId="5BB6A1F2" w14:textId="111BBD8D" w:rsidR="00AE5221" w:rsidRDefault="00AE5221">
        <w:pPr>
          <w:pStyle w:val="Footer"/>
        </w:pPr>
        <w:r>
          <w:fldChar w:fldCharType="begin"/>
        </w:r>
        <w:r>
          <w:instrText xml:space="preserve"> PAGE   \* MERGEFORMAT </w:instrText>
        </w:r>
        <w:r>
          <w:fldChar w:fldCharType="separate"/>
        </w:r>
        <w:r w:rsidR="00F3172A">
          <w:rPr>
            <w:noProof/>
          </w:rPr>
          <w:t>10</w:t>
        </w:r>
        <w:r>
          <w:rPr>
            <w:noProof/>
          </w:rPr>
          <w:fldChar w:fldCharType="end"/>
        </w:r>
      </w:p>
    </w:sdtContent>
  </w:sdt>
  <w:p w14:paraId="10FDAA0E" w14:textId="77777777" w:rsidR="00AE5221" w:rsidRDefault="00AE52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DD070B" w14:textId="77777777" w:rsidR="004427A4" w:rsidRDefault="004427A4" w:rsidP="00767852">
      <w:pPr>
        <w:spacing w:after="0" w:line="240" w:lineRule="auto"/>
      </w:pPr>
      <w:r>
        <w:separator/>
      </w:r>
    </w:p>
  </w:footnote>
  <w:footnote w:type="continuationSeparator" w:id="0">
    <w:p w14:paraId="0EA68FE0" w14:textId="77777777" w:rsidR="004427A4" w:rsidRDefault="004427A4" w:rsidP="007678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D4A83"/>
    <w:multiLevelType w:val="hybridMultilevel"/>
    <w:tmpl w:val="7AEAF8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DE6B24"/>
    <w:multiLevelType w:val="hybridMultilevel"/>
    <w:tmpl w:val="3EAA8BEC"/>
    <w:lvl w:ilvl="0" w:tplc="FFFFFFFF">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BA6B43"/>
    <w:multiLevelType w:val="hybridMultilevel"/>
    <w:tmpl w:val="E362D480"/>
    <w:lvl w:ilvl="0" w:tplc="DF70636E">
      <w:start w:val="1"/>
      <w:numFmt w:val="upperLetter"/>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3" w15:restartNumberingAfterBreak="0">
    <w:nsid w:val="0BC542FD"/>
    <w:multiLevelType w:val="hybridMultilevel"/>
    <w:tmpl w:val="133438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374797"/>
    <w:multiLevelType w:val="hybridMultilevel"/>
    <w:tmpl w:val="7C26500C"/>
    <w:lvl w:ilvl="0" w:tplc="8E8E5828">
      <w:start w:val="1"/>
      <w:numFmt w:val="lowerLetter"/>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5" w15:restartNumberingAfterBreak="0">
    <w:nsid w:val="0C8F787C"/>
    <w:multiLevelType w:val="hybridMultilevel"/>
    <w:tmpl w:val="70B415B2"/>
    <w:lvl w:ilvl="0" w:tplc="0B700BD6">
      <w:start w:val="1"/>
      <w:numFmt w:val="upp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 w15:restartNumberingAfterBreak="0">
    <w:nsid w:val="0F683627"/>
    <w:multiLevelType w:val="hybridMultilevel"/>
    <w:tmpl w:val="67CA2CB2"/>
    <w:lvl w:ilvl="0" w:tplc="9C025DFE">
      <w:start w:val="1"/>
      <w:numFmt w:val="lowerLetter"/>
      <w:lvlText w:val="%1."/>
      <w:lvlJc w:val="left"/>
      <w:pPr>
        <w:ind w:left="1050" w:hanging="360"/>
      </w:pPr>
      <w:rPr>
        <w:rFonts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7" w15:restartNumberingAfterBreak="0">
    <w:nsid w:val="19E81F03"/>
    <w:multiLevelType w:val="hybridMultilevel"/>
    <w:tmpl w:val="3A6A5B72"/>
    <w:lvl w:ilvl="0" w:tplc="2A4C02F8">
      <w:start w:val="1"/>
      <w:numFmt w:val="upperLetter"/>
      <w:lvlText w:val="%1."/>
      <w:lvlJc w:val="left"/>
      <w:pPr>
        <w:ind w:left="697" w:hanging="360"/>
      </w:pPr>
      <w:rPr>
        <w:rFonts w:hint="default"/>
      </w:rPr>
    </w:lvl>
    <w:lvl w:ilvl="1" w:tplc="04090019" w:tentative="1">
      <w:start w:val="1"/>
      <w:numFmt w:val="lowerLetter"/>
      <w:lvlText w:val="%2."/>
      <w:lvlJc w:val="left"/>
      <w:pPr>
        <w:ind w:left="1417" w:hanging="360"/>
      </w:pPr>
    </w:lvl>
    <w:lvl w:ilvl="2" w:tplc="0409001B" w:tentative="1">
      <w:start w:val="1"/>
      <w:numFmt w:val="lowerRoman"/>
      <w:lvlText w:val="%3."/>
      <w:lvlJc w:val="right"/>
      <w:pPr>
        <w:ind w:left="2137" w:hanging="180"/>
      </w:pPr>
    </w:lvl>
    <w:lvl w:ilvl="3" w:tplc="0409000F" w:tentative="1">
      <w:start w:val="1"/>
      <w:numFmt w:val="decimal"/>
      <w:lvlText w:val="%4."/>
      <w:lvlJc w:val="left"/>
      <w:pPr>
        <w:ind w:left="2857" w:hanging="360"/>
      </w:pPr>
    </w:lvl>
    <w:lvl w:ilvl="4" w:tplc="04090019" w:tentative="1">
      <w:start w:val="1"/>
      <w:numFmt w:val="lowerLetter"/>
      <w:lvlText w:val="%5."/>
      <w:lvlJc w:val="left"/>
      <w:pPr>
        <w:ind w:left="3577" w:hanging="360"/>
      </w:pPr>
    </w:lvl>
    <w:lvl w:ilvl="5" w:tplc="0409001B" w:tentative="1">
      <w:start w:val="1"/>
      <w:numFmt w:val="lowerRoman"/>
      <w:lvlText w:val="%6."/>
      <w:lvlJc w:val="right"/>
      <w:pPr>
        <w:ind w:left="4297" w:hanging="180"/>
      </w:pPr>
    </w:lvl>
    <w:lvl w:ilvl="6" w:tplc="0409000F" w:tentative="1">
      <w:start w:val="1"/>
      <w:numFmt w:val="decimal"/>
      <w:lvlText w:val="%7."/>
      <w:lvlJc w:val="left"/>
      <w:pPr>
        <w:ind w:left="5017" w:hanging="360"/>
      </w:pPr>
    </w:lvl>
    <w:lvl w:ilvl="7" w:tplc="04090019" w:tentative="1">
      <w:start w:val="1"/>
      <w:numFmt w:val="lowerLetter"/>
      <w:lvlText w:val="%8."/>
      <w:lvlJc w:val="left"/>
      <w:pPr>
        <w:ind w:left="5737" w:hanging="360"/>
      </w:pPr>
    </w:lvl>
    <w:lvl w:ilvl="8" w:tplc="0409001B" w:tentative="1">
      <w:start w:val="1"/>
      <w:numFmt w:val="lowerRoman"/>
      <w:lvlText w:val="%9."/>
      <w:lvlJc w:val="right"/>
      <w:pPr>
        <w:ind w:left="6457" w:hanging="180"/>
      </w:pPr>
    </w:lvl>
  </w:abstractNum>
  <w:abstractNum w:abstractNumId="8" w15:restartNumberingAfterBreak="0">
    <w:nsid w:val="1B5362E2"/>
    <w:multiLevelType w:val="hybridMultilevel"/>
    <w:tmpl w:val="74B26E50"/>
    <w:lvl w:ilvl="0" w:tplc="07688B46">
      <w:start w:val="1"/>
      <w:numFmt w:val="upperLetter"/>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9" w15:restartNumberingAfterBreak="0">
    <w:nsid w:val="1DA441D0"/>
    <w:multiLevelType w:val="hybridMultilevel"/>
    <w:tmpl w:val="BBDA2A98"/>
    <w:lvl w:ilvl="0" w:tplc="A17ECF20">
      <w:start w:val="1"/>
      <w:numFmt w:val="upperLetter"/>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0" w15:restartNumberingAfterBreak="0">
    <w:nsid w:val="2B227451"/>
    <w:multiLevelType w:val="hybridMultilevel"/>
    <w:tmpl w:val="8794DA90"/>
    <w:lvl w:ilvl="0" w:tplc="13EA638C">
      <w:start w:val="1"/>
      <w:numFmt w:val="upperLetter"/>
      <w:lvlText w:val="%1."/>
      <w:lvlJc w:val="left"/>
      <w:pPr>
        <w:ind w:left="697" w:hanging="360"/>
      </w:pPr>
      <w:rPr>
        <w:rFonts w:hint="default"/>
      </w:rPr>
    </w:lvl>
    <w:lvl w:ilvl="1" w:tplc="04090019" w:tentative="1">
      <w:start w:val="1"/>
      <w:numFmt w:val="lowerLetter"/>
      <w:lvlText w:val="%2."/>
      <w:lvlJc w:val="left"/>
      <w:pPr>
        <w:ind w:left="1417" w:hanging="360"/>
      </w:pPr>
    </w:lvl>
    <w:lvl w:ilvl="2" w:tplc="0409001B" w:tentative="1">
      <w:start w:val="1"/>
      <w:numFmt w:val="lowerRoman"/>
      <w:lvlText w:val="%3."/>
      <w:lvlJc w:val="right"/>
      <w:pPr>
        <w:ind w:left="2137" w:hanging="180"/>
      </w:pPr>
    </w:lvl>
    <w:lvl w:ilvl="3" w:tplc="0409000F" w:tentative="1">
      <w:start w:val="1"/>
      <w:numFmt w:val="decimal"/>
      <w:lvlText w:val="%4."/>
      <w:lvlJc w:val="left"/>
      <w:pPr>
        <w:ind w:left="2857" w:hanging="360"/>
      </w:pPr>
    </w:lvl>
    <w:lvl w:ilvl="4" w:tplc="04090019" w:tentative="1">
      <w:start w:val="1"/>
      <w:numFmt w:val="lowerLetter"/>
      <w:lvlText w:val="%5."/>
      <w:lvlJc w:val="left"/>
      <w:pPr>
        <w:ind w:left="3577" w:hanging="360"/>
      </w:pPr>
    </w:lvl>
    <w:lvl w:ilvl="5" w:tplc="0409001B" w:tentative="1">
      <w:start w:val="1"/>
      <w:numFmt w:val="lowerRoman"/>
      <w:lvlText w:val="%6."/>
      <w:lvlJc w:val="right"/>
      <w:pPr>
        <w:ind w:left="4297" w:hanging="180"/>
      </w:pPr>
    </w:lvl>
    <w:lvl w:ilvl="6" w:tplc="0409000F" w:tentative="1">
      <w:start w:val="1"/>
      <w:numFmt w:val="decimal"/>
      <w:lvlText w:val="%7."/>
      <w:lvlJc w:val="left"/>
      <w:pPr>
        <w:ind w:left="5017" w:hanging="360"/>
      </w:pPr>
    </w:lvl>
    <w:lvl w:ilvl="7" w:tplc="04090019" w:tentative="1">
      <w:start w:val="1"/>
      <w:numFmt w:val="lowerLetter"/>
      <w:lvlText w:val="%8."/>
      <w:lvlJc w:val="left"/>
      <w:pPr>
        <w:ind w:left="5737" w:hanging="360"/>
      </w:pPr>
    </w:lvl>
    <w:lvl w:ilvl="8" w:tplc="0409001B" w:tentative="1">
      <w:start w:val="1"/>
      <w:numFmt w:val="lowerRoman"/>
      <w:lvlText w:val="%9."/>
      <w:lvlJc w:val="right"/>
      <w:pPr>
        <w:ind w:left="6457" w:hanging="180"/>
      </w:pPr>
    </w:lvl>
  </w:abstractNum>
  <w:abstractNum w:abstractNumId="11" w15:restartNumberingAfterBreak="0">
    <w:nsid w:val="2C127027"/>
    <w:multiLevelType w:val="hybridMultilevel"/>
    <w:tmpl w:val="72CA330C"/>
    <w:lvl w:ilvl="0" w:tplc="DFD0D246">
      <w:start w:val="1"/>
      <w:numFmt w:val="upperLetter"/>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2" w15:restartNumberingAfterBreak="0">
    <w:nsid w:val="2DCF1D5E"/>
    <w:multiLevelType w:val="hybridMultilevel"/>
    <w:tmpl w:val="C662275A"/>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2521E0"/>
    <w:multiLevelType w:val="hybridMultilevel"/>
    <w:tmpl w:val="7BF4CE10"/>
    <w:lvl w:ilvl="0" w:tplc="AC6C2130">
      <w:start w:val="1"/>
      <w:numFmt w:val="upperLetter"/>
      <w:lvlText w:val="%1."/>
      <w:lvlJc w:val="left"/>
      <w:pPr>
        <w:ind w:left="697" w:hanging="360"/>
      </w:pPr>
      <w:rPr>
        <w:rFonts w:hint="default"/>
      </w:rPr>
    </w:lvl>
    <w:lvl w:ilvl="1" w:tplc="04090019" w:tentative="1">
      <w:start w:val="1"/>
      <w:numFmt w:val="lowerLetter"/>
      <w:lvlText w:val="%2."/>
      <w:lvlJc w:val="left"/>
      <w:pPr>
        <w:ind w:left="1417" w:hanging="360"/>
      </w:pPr>
    </w:lvl>
    <w:lvl w:ilvl="2" w:tplc="0409001B" w:tentative="1">
      <w:start w:val="1"/>
      <w:numFmt w:val="lowerRoman"/>
      <w:lvlText w:val="%3."/>
      <w:lvlJc w:val="right"/>
      <w:pPr>
        <w:ind w:left="2137" w:hanging="180"/>
      </w:pPr>
    </w:lvl>
    <w:lvl w:ilvl="3" w:tplc="0409000F" w:tentative="1">
      <w:start w:val="1"/>
      <w:numFmt w:val="decimal"/>
      <w:lvlText w:val="%4."/>
      <w:lvlJc w:val="left"/>
      <w:pPr>
        <w:ind w:left="2857" w:hanging="360"/>
      </w:pPr>
    </w:lvl>
    <w:lvl w:ilvl="4" w:tplc="04090019" w:tentative="1">
      <w:start w:val="1"/>
      <w:numFmt w:val="lowerLetter"/>
      <w:lvlText w:val="%5."/>
      <w:lvlJc w:val="left"/>
      <w:pPr>
        <w:ind w:left="3577" w:hanging="360"/>
      </w:pPr>
    </w:lvl>
    <w:lvl w:ilvl="5" w:tplc="0409001B" w:tentative="1">
      <w:start w:val="1"/>
      <w:numFmt w:val="lowerRoman"/>
      <w:lvlText w:val="%6."/>
      <w:lvlJc w:val="right"/>
      <w:pPr>
        <w:ind w:left="4297" w:hanging="180"/>
      </w:pPr>
    </w:lvl>
    <w:lvl w:ilvl="6" w:tplc="0409000F" w:tentative="1">
      <w:start w:val="1"/>
      <w:numFmt w:val="decimal"/>
      <w:lvlText w:val="%7."/>
      <w:lvlJc w:val="left"/>
      <w:pPr>
        <w:ind w:left="5017" w:hanging="360"/>
      </w:pPr>
    </w:lvl>
    <w:lvl w:ilvl="7" w:tplc="04090019" w:tentative="1">
      <w:start w:val="1"/>
      <w:numFmt w:val="lowerLetter"/>
      <w:lvlText w:val="%8."/>
      <w:lvlJc w:val="left"/>
      <w:pPr>
        <w:ind w:left="5737" w:hanging="360"/>
      </w:pPr>
    </w:lvl>
    <w:lvl w:ilvl="8" w:tplc="0409001B" w:tentative="1">
      <w:start w:val="1"/>
      <w:numFmt w:val="lowerRoman"/>
      <w:lvlText w:val="%9."/>
      <w:lvlJc w:val="right"/>
      <w:pPr>
        <w:ind w:left="6457" w:hanging="180"/>
      </w:pPr>
    </w:lvl>
  </w:abstractNum>
  <w:abstractNum w:abstractNumId="14" w15:restartNumberingAfterBreak="0">
    <w:nsid w:val="31D506F7"/>
    <w:multiLevelType w:val="hybridMultilevel"/>
    <w:tmpl w:val="B5D42EE0"/>
    <w:lvl w:ilvl="0" w:tplc="FFFFFFFF">
      <w:start w:val="1"/>
      <w:numFmt w:val="decimal"/>
      <w:lvlText w:val="%1."/>
      <w:lvlJc w:val="left"/>
      <w:pPr>
        <w:ind w:left="690" w:hanging="360"/>
      </w:p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5" w15:restartNumberingAfterBreak="0">
    <w:nsid w:val="3F392AEB"/>
    <w:multiLevelType w:val="hybridMultilevel"/>
    <w:tmpl w:val="E3143612"/>
    <w:lvl w:ilvl="0" w:tplc="889EA7D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F640DCB"/>
    <w:multiLevelType w:val="hybridMultilevel"/>
    <w:tmpl w:val="2DE40F56"/>
    <w:lvl w:ilvl="0" w:tplc="4E9AC376">
      <w:start w:val="1"/>
      <w:numFmt w:val="upperLetter"/>
      <w:lvlText w:val="%1."/>
      <w:lvlJc w:val="left"/>
      <w:pPr>
        <w:ind w:left="607" w:hanging="360"/>
      </w:pPr>
      <w:rPr>
        <w:rFonts w:hint="default"/>
      </w:rPr>
    </w:lvl>
    <w:lvl w:ilvl="1" w:tplc="04090019" w:tentative="1">
      <w:start w:val="1"/>
      <w:numFmt w:val="lowerLetter"/>
      <w:lvlText w:val="%2."/>
      <w:lvlJc w:val="left"/>
      <w:pPr>
        <w:ind w:left="1327" w:hanging="360"/>
      </w:pPr>
    </w:lvl>
    <w:lvl w:ilvl="2" w:tplc="0409001B" w:tentative="1">
      <w:start w:val="1"/>
      <w:numFmt w:val="lowerRoman"/>
      <w:lvlText w:val="%3."/>
      <w:lvlJc w:val="right"/>
      <w:pPr>
        <w:ind w:left="2047" w:hanging="180"/>
      </w:pPr>
    </w:lvl>
    <w:lvl w:ilvl="3" w:tplc="0409000F" w:tentative="1">
      <w:start w:val="1"/>
      <w:numFmt w:val="decimal"/>
      <w:lvlText w:val="%4."/>
      <w:lvlJc w:val="left"/>
      <w:pPr>
        <w:ind w:left="2767" w:hanging="360"/>
      </w:pPr>
    </w:lvl>
    <w:lvl w:ilvl="4" w:tplc="04090019" w:tentative="1">
      <w:start w:val="1"/>
      <w:numFmt w:val="lowerLetter"/>
      <w:lvlText w:val="%5."/>
      <w:lvlJc w:val="left"/>
      <w:pPr>
        <w:ind w:left="3487" w:hanging="360"/>
      </w:pPr>
    </w:lvl>
    <w:lvl w:ilvl="5" w:tplc="0409001B" w:tentative="1">
      <w:start w:val="1"/>
      <w:numFmt w:val="lowerRoman"/>
      <w:lvlText w:val="%6."/>
      <w:lvlJc w:val="right"/>
      <w:pPr>
        <w:ind w:left="4207" w:hanging="180"/>
      </w:pPr>
    </w:lvl>
    <w:lvl w:ilvl="6" w:tplc="0409000F" w:tentative="1">
      <w:start w:val="1"/>
      <w:numFmt w:val="decimal"/>
      <w:lvlText w:val="%7."/>
      <w:lvlJc w:val="left"/>
      <w:pPr>
        <w:ind w:left="4927" w:hanging="360"/>
      </w:pPr>
    </w:lvl>
    <w:lvl w:ilvl="7" w:tplc="04090019" w:tentative="1">
      <w:start w:val="1"/>
      <w:numFmt w:val="lowerLetter"/>
      <w:lvlText w:val="%8."/>
      <w:lvlJc w:val="left"/>
      <w:pPr>
        <w:ind w:left="5647" w:hanging="360"/>
      </w:pPr>
    </w:lvl>
    <w:lvl w:ilvl="8" w:tplc="0409001B" w:tentative="1">
      <w:start w:val="1"/>
      <w:numFmt w:val="lowerRoman"/>
      <w:lvlText w:val="%9."/>
      <w:lvlJc w:val="right"/>
      <w:pPr>
        <w:ind w:left="6367" w:hanging="180"/>
      </w:pPr>
    </w:lvl>
  </w:abstractNum>
  <w:abstractNum w:abstractNumId="17" w15:restartNumberingAfterBreak="0">
    <w:nsid w:val="43CE03F0"/>
    <w:multiLevelType w:val="hybridMultilevel"/>
    <w:tmpl w:val="280CB7E8"/>
    <w:lvl w:ilvl="0" w:tplc="0218D53E">
      <w:start w:val="1"/>
      <w:numFmt w:val="lowerLetter"/>
      <w:lvlText w:val="%1."/>
      <w:lvlJc w:val="left"/>
      <w:pPr>
        <w:ind w:left="1050" w:hanging="360"/>
      </w:pPr>
      <w:rPr>
        <w:rFonts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18" w15:restartNumberingAfterBreak="0">
    <w:nsid w:val="443F70EA"/>
    <w:multiLevelType w:val="hybridMultilevel"/>
    <w:tmpl w:val="A558D494"/>
    <w:lvl w:ilvl="0" w:tplc="23AA95B4">
      <w:start w:val="1"/>
      <w:numFmt w:val="upperLetter"/>
      <w:lvlText w:val="%1."/>
      <w:lvlJc w:val="left"/>
      <w:pPr>
        <w:ind w:left="697" w:hanging="360"/>
      </w:pPr>
      <w:rPr>
        <w:rFonts w:hint="default"/>
      </w:rPr>
    </w:lvl>
    <w:lvl w:ilvl="1" w:tplc="04090019" w:tentative="1">
      <w:start w:val="1"/>
      <w:numFmt w:val="lowerLetter"/>
      <w:lvlText w:val="%2."/>
      <w:lvlJc w:val="left"/>
      <w:pPr>
        <w:ind w:left="1417" w:hanging="360"/>
      </w:pPr>
    </w:lvl>
    <w:lvl w:ilvl="2" w:tplc="0409001B" w:tentative="1">
      <w:start w:val="1"/>
      <w:numFmt w:val="lowerRoman"/>
      <w:lvlText w:val="%3."/>
      <w:lvlJc w:val="right"/>
      <w:pPr>
        <w:ind w:left="2137" w:hanging="180"/>
      </w:pPr>
    </w:lvl>
    <w:lvl w:ilvl="3" w:tplc="0409000F" w:tentative="1">
      <w:start w:val="1"/>
      <w:numFmt w:val="decimal"/>
      <w:lvlText w:val="%4."/>
      <w:lvlJc w:val="left"/>
      <w:pPr>
        <w:ind w:left="2857" w:hanging="360"/>
      </w:pPr>
    </w:lvl>
    <w:lvl w:ilvl="4" w:tplc="04090019" w:tentative="1">
      <w:start w:val="1"/>
      <w:numFmt w:val="lowerLetter"/>
      <w:lvlText w:val="%5."/>
      <w:lvlJc w:val="left"/>
      <w:pPr>
        <w:ind w:left="3577" w:hanging="360"/>
      </w:pPr>
    </w:lvl>
    <w:lvl w:ilvl="5" w:tplc="0409001B" w:tentative="1">
      <w:start w:val="1"/>
      <w:numFmt w:val="lowerRoman"/>
      <w:lvlText w:val="%6."/>
      <w:lvlJc w:val="right"/>
      <w:pPr>
        <w:ind w:left="4297" w:hanging="180"/>
      </w:pPr>
    </w:lvl>
    <w:lvl w:ilvl="6" w:tplc="0409000F" w:tentative="1">
      <w:start w:val="1"/>
      <w:numFmt w:val="decimal"/>
      <w:lvlText w:val="%7."/>
      <w:lvlJc w:val="left"/>
      <w:pPr>
        <w:ind w:left="5017" w:hanging="360"/>
      </w:pPr>
    </w:lvl>
    <w:lvl w:ilvl="7" w:tplc="04090019" w:tentative="1">
      <w:start w:val="1"/>
      <w:numFmt w:val="lowerLetter"/>
      <w:lvlText w:val="%8."/>
      <w:lvlJc w:val="left"/>
      <w:pPr>
        <w:ind w:left="5737" w:hanging="360"/>
      </w:pPr>
    </w:lvl>
    <w:lvl w:ilvl="8" w:tplc="0409001B" w:tentative="1">
      <w:start w:val="1"/>
      <w:numFmt w:val="lowerRoman"/>
      <w:lvlText w:val="%9."/>
      <w:lvlJc w:val="right"/>
      <w:pPr>
        <w:ind w:left="6457" w:hanging="180"/>
      </w:pPr>
    </w:lvl>
  </w:abstractNum>
  <w:abstractNum w:abstractNumId="19" w15:restartNumberingAfterBreak="0">
    <w:nsid w:val="4E7A5483"/>
    <w:multiLevelType w:val="hybridMultilevel"/>
    <w:tmpl w:val="89BC7B78"/>
    <w:lvl w:ilvl="0" w:tplc="2DD0E7C8">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0" w15:restartNumberingAfterBreak="0">
    <w:nsid w:val="4F9A179D"/>
    <w:multiLevelType w:val="hybridMultilevel"/>
    <w:tmpl w:val="E9A04622"/>
    <w:lvl w:ilvl="0" w:tplc="7BF257C0">
      <w:start w:val="1"/>
      <w:numFmt w:val="upp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21" w15:restartNumberingAfterBreak="0">
    <w:nsid w:val="5C5A28D2"/>
    <w:multiLevelType w:val="hybridMultilevel"/>
    <w:tmpl w:val="735E49F6"/>
    <w:lvl w:ilvl="0" w:tplc="F6CCB30C">
      <w:start w:val="1"/>
      <w:numFmt w:val="upperLetter"/>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22" w15:restartNumberingAfterBreak="0">
    <w:nsid w:val="5E5C445D"/>
    <w:multiLevelType w:val="hybridMultilevel"/>
    <w:tmpl w:val="493295A2"/>
    <w:lvl w:ilvl="0" w:tplc="FD72BF3E">
      <w:start w:val="1"/>
      <w:numFmt w:val="upperLetter"/>
      <w:lvlText w:val="%1."/>
      <w:lvlJc w:val="left"/>
      <w:pPr>
        <w:ind w:left="697" w:hanging="360"/>
      </w:pPr>
      <w:rPr>
        <w:rFonts w:hint="default"/>
      </w:rPr>
    </w:lvl>
    <w:lvl w:ilvl="1" w:tplc="04090019" w:tentative="1">
      <w:start w:val="1"/>
      <w:numFmt w:val="lowerLetter"/>
      <w:lvlText w:val="%2."/>
      <w:lvlJc w:val="left"/>
      <w:pPr>
        <w:ind w:left="1417" w:hanging="360"/>
      </w:pPr>
    </w:lvl>
    <w:lvl w:ilvl="2" w:tplc="0409001B" w:tentative="1">
      <w:start w:val="1"/>
      <w:numFmt w:val="lowerRoman"/>
      <w:lvlText w:val="%3."/>
      <w:lvlJc w:val="right"/>
      <w:pPr>
        <w:ind w:left="2137" w:hanging="180"/>
      </w:pPr>
    </w:lvl>
    <w:lvl w:ilvl="3" w:tplc="0409000F" w:tentative="1">
      <w:start w:val="1"/>
      <w:numFmt w:val="decimal"/>
      <w:lvlText w:val="%4."/>
      <w:lvlJc w:val="left"/>
      <w:pPr>
        <w:ind w:left="2857" w:hanging="360"/>
      </w:pPr>
    </w:lvl>
    <w:lvl w:ilvl="4" w:tplc="04090019" w:tentative="1">
      <w:start w:val="1"/>
      <w:numFmt w:val="lowerLetter"/>
      <w:lvlText w:val="%5."/>
      <w:lvlJc w:val="left"/>
      <w:pPr>
        <w:ind w:left="3577" w:hanging="360"/>
      </w:pPr>
    </w:lvl>
    <w:lvl w:ilvl="5" w:tplc="0409001B" w:tentative="1">
      <w:start w:val="1"/>
      <w:numFmt w:val="lowerRoman"/>
      <w:lvlText w:val="%6."/>
      <w:lvlJc w:val="right"/>
      <w:pPr>
        <w:ind w:left="4297" w:hanging="180"/>
      </w:pPr>
    </w:lvl>
    <w:lvl w:ilvl="6" w:tplc="0409000F" w:tentative="1">
      <w:start w:val="1"/>
      <w:numFmt w:val="decimal"/>
      <w:lvlText w:val="%7."/>
      <w:lvlJc w:val="left"/>
      <w:pPr>
        <w:ind w:left="5017" w:hanging="360"/>
      </w:pPr>
    </w:lvl>
    <w:lvl w:ilvl="7" w:tplc="04090019" w:tentative="1">
      <w:start w:val="1"/>
      <w:numFmt w:val="lowerLetter"/>
      <w:lvlText w:val="%8."/>
      <w:lvlJc w:val="left"/>
      <w:pPr>
        <w:ind w:left="5737" w:hanging="360"/>
      </w:pPr>
    </w:lvl>
    <w:lvl w:ilvl="8" w:tplc="0409001B" w:tentative="1">
      <w:start w:val="1"/>
      <w:numFmt w:val="lowerRoman"/>
      <w:lvlText w:val="%9."/>
      <w:lvlJc w:val="right"/>
      <w:pPr>
        <w:ind w:left="6457" w:hanging="180"/>
      </w:pPr>
    </w:lvl>
  </w:abstractNum>
  <w:abstractNum w:abstractNumId="23" w15:restartNumberingAfterBreak="0">
    <w:nsid w:val="5FD94026"/>
    <w:multiLevelType w:val="hybridMultilevel"/>
    <w:tmpl w:val="2A0C58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18E478C"/>
    <w:multiLevelType w:val="hybridMultilevel"/>
    <w:tmpl w:val="D2CED8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535735"/>
    <w:multiLevelType w:val="hybridMultilevel"/>
    <w:tmpl w:val="69A44D38"/>
    <w:lvl w:ilvl="0" w:tplc="7C6E2AAC">
      <w:start w:val="1"/>
      <w:numFmt w:val="lowerLetter"/>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26" w15:restartNumberingAfterBreak="0">
    <w:nsid w:val="627C6F60"/>
    <w:multiLevelType w:val="hybridMultilevel"/>
    <w:tmpl w:val="27C03E0E"/>
    <w:lvl w:ilvl="0" w:tplc="E8EE98C4">
      <w:start w:val="1"/>
      <w:numFmt w:val="lowerLetter"/>
      <w:lvlText w:val="%1."/>
      <w:lvlJc w:val="left"/>
      <w:pPr>
        <w:ind w:left="720" w:hanging="360"/>
      </w:pPr>
    </w:lvl>
    <w:lvl w:ilvl="1" w:tplc="FD24D422">
      <w:start w:val="1"/>
      <w:numFmt w:val="lowerLetter"/>
      <w:lvlText w:val="%2."/>
      <w:lvlJc w:val="left"/>
      <w:pPr>
        <w:ind w:left="1440" w:hanging="360"/>
      </w:pPr>
    </w:lvl>
    <w:lvl w:ilvl="2" w:tplc="B5CA82D6">
      <w:start w:val="1"/>
      <w:numFmt w:val="lowerRoman"/>
      <w:lvlText w:val="%3."/>
      <w:lvlJc w:val="right"/>
      <w:pPr>
        <w:ind w:left="2160" w:hanging="180"/>
      </w:pPr>
    </w:lvl>
    <w:lvl w:ilvl="3" w:tplc="F4E47CC0">
      <w:start w:val="1"/>
      <w:numFmt w:val="decimal"/>
      <w:lvlText w:val="%4."/>
      <w:lvlJc w:val="left"/>
      <w:pPr>
        <w:ind w:left="2880" w:hanging="360"/>
      </w:pPr>
    </w:lvl>
    <w:lvl w:ilvl="4" w:tplc="60DE9F6C">
      <w:start w:val="1"/>
      <w:numFmt w:val="lowerLetter"/>
      <w:lvlText w:val="%5."/>
      <w:lvlJc w:val="left"/>
      <w:pPr>
        <w:ind w:left="3600" w:hanging="360"/>
      </w:pPr>
    </w:lvl>
    <w:lvl w:ilvl="5" w:tplc="7AFC8F22">
      <w:start w:val="1"/>
      <w:numFmt w:val="lowerRoman"/>
      <w:lvlText w:val="%6."/>
      <w:lvlJc w:val="right"/>
      <w:pPr>
        <w:ind w:left="4320" w:hanging="180"/>
      </w:pPr>
    </w:lvl>
    <w:lvl w:ilvl="6" w:tplc="B79C6C78">
      <w:start w:val="1"/>
      <w:numFmt w:val="decimal"/>
      <w:lvlText w:val="%7."/>
      <w:lvlJc w:val="left"/>
      <w:pPr>
        <w:ind w:left="5040" w:hanging="360"/>
      </w:pPr>
    </w:lvl>
    <w:lvl w:ilvl="7" w:tplc="C39025DE">
      <w:start w:val="1"/>
      <w:numFmt w:val="lowerLetter"/>
      <w:lvlText w:val="%8."/>
      <w:lvlJc w:val="left"/>
      <w:pPr>
        <w:ind w:left="5760" w:hanging="360"/>
      </w:pPr>
    </w:lvl>
    <w:lvl w:ilvl="8" w:tplc="0FB6FB0C">
      <w:start w:val="1"/>
      <w:numFmt w:val="lowerRoman"/>
      <w:lvlText w:val="%9."/>
      <w:lvlJc w:val="right"/>
      <w:pPr>
        <w:ind w:left="6480" w:hanging="180"/>
      </w:pPr>
    </w:lvl>
  </w:abstractNum>
  <w:abstractNum w:abstractNumId="27" w15:restartNumberingAfterBreak="0">
    <w:nsid w:val="66E23969"/>
    <w:multiLevelType w:val="hybridMultilevel"/>
    <w:tmpl w:val="9D066E4C"/>
    <w:lvl w:ilvl="0" w:tplc="1BB657F4">
      <w:start w:val="1"/>
      <w:numFmt w:val="upperLetter"/>
      <w:lvlText w:val="%1."/>
      <w:lvlJc w:val="left"/>
      <w:pPr>
        <w:ind w:left="607" w:hanging="360"/>
      </w:pPr>
      <w:rPr>
        <w:rFonts w:hint="default"/>
      </w:rPr>
    </w:lvl>
    <w:lvl w:ilvl="1" w:tplc="04090019" w:tentative="1">
      <w:start w:val="1"/>
      <w:numFmt w:val="lowerLetter"/>
      <w:lvlText w:val="%2."/>
      <w:lvlJc w:val="left"/>
      <w:pPr>
        <w:ind w:left="1327" w:hanging="360"/>
      </w:pPr>
    </w:lvl>
    <w:lvl w:ilvl="2" w:tplc="0409001B" w:tentative="1">
      <w:start w:val="1"/>
      <w:numFmt w:val="lowerRoman"/>
      <w:lvlText w:val="%3."/>
      <w:lvlJc w:val="right"/>
      <w:pPr>
        <w:ind w:left="2047" w:hanging="180"/>
      </w:pPr>
    </w:lvl>
    <w:lvl w:ilvl="3" w:tplc="0409000F" w:tentative="1">
      <w:start w:val="1"/>
      <w:numFmt w:val="decimal"/>
      <w:lvlText w:val="%4."/>
      <w:lvlJc w:val="left"/>
      <w:pPr>
        <w:ind w:left="2767" w:hanging="360"/>
      </w:pPr>
    </w:lvl>
    <w:lvl w:ilvl="4" w:tplc="04090019" w:tentative="1">
      <w:start w:val="1"/>
      <w:numFmt w:val="lowerLetter"/>
      <w:lvlText w:val="%5."/>
      <w:lvlJc w:val="left"/>
      <w:pPr>
        <w:ind w:left="3487" w:hanging="360"/>
      </w:pPr>
    </w:lvl>
    <w:lvl w:ilvl="5" w:tplc="0409001B" w:tentative="1">
      <w:start w:val="1"/>
      <w:numFmt w:val="lowerRoman"/>
      <w:lvlText w:val="%6."/>
      <w:lvlJc w:val="right"/>
      <w:pPr>
        <w:ind w:left="4207" w:hanging="180"/>
      </w:pPr>
    </w:lvl>
    <w:lvl w:ilvl="6" w:tplc="0409000F" w:tentative="1">
      <w:start w:val="1"/>
      <w:numFmt w:val="decimal"/>
      <w:lvlText w:val="%7."/>
      <w:lvlJc w:val="left"/>
      <w:pPr>
        <w:ind w:left="4927" w:hanging="360"/>
      </w:pPr>
    </w:lvl>
    <w:lvl w:ilvl="7" w:tplc="04090019" w:tentative="1">
      <w:start w:val="1"/>
      <w:numFmt w:val="lowerLetter"/>
      <w:lvlText w:val="%8."/>
      <w:lvlJc w:val="left"/>
      <w:pPr>
        <w:ind w:left="5647" w:hanging="360"/>
      </w:pPr>
    </w:lvl>
    <w:lvl w:ilvl="8" w:tplc="0409001B" w:tentative="1">
      <w:start w:val="1"/>
      <w:numFmt w:val="lowerRoman"/>
      <w:lvlText w:val="%9."/>
      <w:lvlJc w:val="right"/>
      <w:pPr>
        <w:ind w:left="6367" w:hanging="180"/>
      </w:pPr>
    </w:lvl>
  </w:abstractNum>
  <w:abstractNum w:abstractNumId="28" w15:restartNumberingAfterBreak="0">
    <w:nsid w:val="66F93ADA"/>
    <w:multiLevelType w:val="hybridMultilevel"/>
    <w:tmpl w:val="45787230"/>
    <w:lvl w:ilvl="0" w:tplc="89CE333E">
      <w:start w:val="1"/>
      <w:numFmt w:val="upperLetter"/>
      <w:lvlText w:val="%1."/>
      <w:lvlJc w:val="left"/>
      <w:pPr>
        <w:ind w:left="697" w:hanging="360"/>
      </w:pPr>
      <w:rPr>
        <w:rFonts w:hint="default"/>
      </w:rPr>
    </w:lvl>
    <w:lvl w:ilvl="1" w:tplc="04090019" w:tentative="1">
      <w:start w:val="1"/>
      <w:numFmt w:val="lowerLetter"/>
      <w:lvlText w:val="%2."/>
      <w:lvlJc w:val="left"/>
      <w:pPr>
        <w:ind w:left="1417" w:hanging="360"/>
      </w:pPr>
    </w:lvl>
    <w:lvl w:ilvl="2" w:tplc="0409001B" w:tentative="1">
      <w:start w:val="1"/>
      <w:numFmt w:val="lowerRoman"/>
      <w:lvlText w:val="%3."/>
      <w:lvlJc w:val="right"/>
      <w:pPr>
        <w:ind w:left="2137" w:hanging="180"/>
      </w:pPr>
    </w:lvl>
    <w:lvl w:ilvl="3" w:tplc="0409000F" w:tentative="1">
      <w:start w:val="1"/>
      <w:numFmt w:val="decimal"/>
      <w:lvlText w:val="%4."/>
      <w:lvlJc w:val="left"/>
      <w:pPr>
        <w:ind w:left="2857" w:hanging="360"/>
      </w:pPr>
    </w:lvl>
    <w:lvl w:ilvl="4" w:tplc="04090019" w:tentative="1">
      <w:start w:val="1"/>
      <w:numFmt w:val="lowerLetter"/>
      <w:lvlText w:val="%5."/>
      <w:lvlJc w:val="left"/>
      <w:pPr>
        <w:ind w:left="3577" w:hanging="360"/>
      </w:pPr>
    </w:lvl>
    <w:lvl w:ilvl="5" w:tplc="0409001B" w:tentative="1">
      <w:start w:val="1"/>
      <w:numFmt w:val="lowerRoman"/>
      <w:lvlText w:val="%6."/>
      <w:lvlJc w:val="right"/>
      <w:pPr>
        <w:ind w:left="4297" w:hanging="180"/>
      </w:pPr>
    </w:lvl>
    <w:lvl w:ilvl="6" w:tplc="0409000F" w:tentative="1">
      <w:start w:val="1"/>
      <w:numFmt w:val="decimal"/>
      <w:lvlText w:val="%7."/>
      <w:lvlJc w:val="left"/>
      <w:pPr>
        <w:ind w:left="5017" w:hanging="360"/>
      </w:pPr>
    </w:lvl>
    <w:lvl w:ilvl="7" w:tplc="04090019" w:tentative="1">
      <w:start w:val="1"/>
      <w:numFmt w:val="lowerLetter"/>
      <w:lvlText w:val="%8."/>
      <w:lvlJc w:val="left"/>
      <w:pPr>
        <w:ind w:left="5737" w:hanging="360"/>
      </w:pPr>
    </w:lvl>
    <w:lvl w:ilvl="8" w:tplc="0409001B" w:tentative="1">
      <w:start w:val="1"/>
      <w:numFmt w:val="lowerRoman"/>
      <w:lvlText w:val="%9."/>
      <w:lvlJc w:val="right"/>
      <w:pPr>
        <w:ind w:left="6457" w:hanging="180"/>
      </w:pPr>
    </w:lvl>
  </w:abstractNum>
  <w:abstractNum w:abstractNumId="29" w15:restartNumberingAfterBreak="0">
    <w:nsid w:val="68E13DC2"/>
    <w:multiLevelType w:val="hybridMultilevel"/>
    <w:tmpl w:val="E1E6DF32"/>
    <w:lvl w:ilvl="0" w:tplc="AF888BF0">
      <w:start w:val="1"/>
      <w:numFmt w:val="upperLetter"/>
      <w:lvlText w:val="%1."/>
      <w:lvlJc w:val="left"/>
      <w:pPr>
        <w:ind w:left="697" w:hanging="360"/>
      </w:pPr>
      <w:rPr>
        <w:rFonts w:hint="default"/>
      </w:rPr>
    </w:lvl>
    <w:lvl w:ilvl="1" w:tplc="04090019" w:tentative="1">
      <w:start w:val="1"/>
      <w:numFmt w:val="lowerLetter"/>
      <w:lvlText w:val="%2."/>
      <w:lvlJc w:val="left"/>
      <w:pPr>
        <w:ind w:left="1417" w:hanging="360"/>
      </w:pPr>
    </w:lvl>
    <w:lvl w:ilvl="2" w:tplc="0409001B" w:tentative="1">
      <w:start w:val="1"/>
      <w:numFmt w:val="lowerRoman"/>
      <w:lvlText w:val="%3."/>
      <w:lvlJc w:val="right"/>
      <w:pPr>
        <w:ind w:left="2137" w:hanging="180"/>
      </w:pPr>
    </w:lvl>
    <w:lvl w:ilvl="3" w:tplc="0409000F" w:tentative="1">
      <w:start w:val="1"/>
      <w:numFmt w:val="decimal"/>
      <w:lvlText w:val="%4."/>
      <w:lvlJc w:val="left"/>
      <w:pPr>
        <w:ind w:left="2857" w:hanging="360"/>
      </w:pPr>
    </w:lvl>
    <w:lvl w:ilvl="4" w:tplc="04090019" w:tentative="1">
      <w:start w:val="1"/>
      <w:numFmt w:val="lowerLetter"/>
      <w:lvlText w:val="%5."/>
      <w:lvlJc w:val="left"/>
      <w:pPr>
        <w:ind w:left="3577" w:hanging="360"/>
      </w:pPr>
    </w:lvl>
    <w:lvl w:ilvl="5" w:tplc="0409001B" w:tentative="1">
      <w:start w:val="1"/>
      <w:numFmt w:val="lowerRoman"/>
      <w:lvlText w:val="%6."/>
      <w:lvlJc w:val="right"/>
      <w:pPr>
        <w:ind w:left="4297" w:hanging="180"/>
      </w:pPr>
    </w:lvl>
    <w:lvl w:ilvl="6" w:tplc="0409000F" w:tentative="1">
      <w:start w:val="1"/>
      <w:numFmt w:val="decimal"/>
      <w:lvlText w:val="%7."/>
      <w:lvlJc w:val="left"/>
      <w:pPr>
        <w:ind w:left="5017" w:hanging="360"/>
      </w:pPr>
    </w:lvl>
    <w:lvl w:ilvl="7" w:tplc="04090019" w:tentative="1">
      <w:start w:val="1"/>
      <w:numFmt w:val="lowerLetter"/>
      <w:lvlText w:val="%8."/>
      <w:lvlJc w:val="left"/>
      <w:pPr>
        <w:ind w:left="5737" w:hanging="360"/>
      </w:pPr>
    </w:lvl>
    <w:lvl w:ilvl="8" w:tplc="0409001B" w:tentative="1">
      <w:start w:val="1"/>
      <w:numFmt w:val="lowerRoman"/>
      <w:lvlText w:val="%9."/>
      <w:lvlJc w:val="right"/>
      <w:pPr>
        <w:ind w:left="6457" w:hanging="180"/>
      </w:pPr>
    </w:lvl>
  </w:abstractNum>
  <w:abstractNum w:abstractNumId="30" w15:restartNumberingAfterBreak="0">
    <w:nsid w:val="69FE784E"/>
    <w:multiLevelType w:val="hybridMultilevel"/>
    <w:tmpl w:val="D7D48B8E"/>
    <w:lvl w:ilvl="0" w:tplc="1F489782">
      <w:start w:val="1"/>
      <w:numFmt w:val="upperLetter"/>
      <w:lvlText w:val="%1."/>
      <w:lvlJc w:val="left"/>
      <w:pPr>
        <w:ind w:left="697" w:hanging="360"/>
      </w:pPr>
      <w:rPr>
        <w:rFonts w:hint="default"/>
      </w:rPr>
    </w:lvl>
    <w:lvl w:ilvl="1" w:tplc="04090019" w:tentative="1">
      <w:start w:val="1"/>
      <w:numFmt w:val="lowerLetter"/>
      <w:lvlText w:val="%2."/>
      <w:lvlJc w:val="left"/>
      <w:pPr>
        <w:ind w:left="1417" w:hanging="360"/>
      </w:pPr>
    </w:lvl>
    <w:lvl w:ilvl="2" w:tplc="0409001B" w:tentative="1">
      <w:start w:val="1"/>
      <w:numFmt w:val="lowerRoman"/>
      <w:lvlText w:val="%3."/>
      <w:lvlJc w:val="right"/>
      <w:pPr>
        <w:ind w:left="2137" w:hanging="180"/>
      </w:pPr>
    </w:lvl>
    <w:lvl w:ilvl="3" w:tplc="0409000F" w:tentative="1">
      <w:start w:val="1"/>
      <w:numFmt w:val="decimal"/>
      <w:lvlText w:val="%4."/>
      <w:lvlJc w:val="left"/>
      <w:pPr>
        <w:ind w:left="2857" w:hanging="360"/>
      </w:pPr>
    </w:lvl>
    <w:lvl w:ilvl="4" w:tplc="04090019" w:tentative="1">
      <w:start w:val="1"/>
      <w:numFmt w:val="lowerLetter"/>
      <w:lvlText w:val="%5."/>
      <w:lvlJc w:val="left"/>
      <w:pPr>
        <w:ind w:left="3577" w:hanging="360"/>
      </w:pPr>
    </w:lvl>
    <w:lvl w:ilvl="5" w:tplc="0409001B" w:tentative="1">
      <w:start w:val="1"/>
      <w:numFmt w:val="lowerRoman"/>
      <w:lvlText w:val="%6."/>
      <w:lvlJc w:val="right"/>
      <w:pPr>
        <w:ind w:left="4297" w:hanging="180"/>
      </w:pPr>
    </w:lvl>
    <w:lvl w:ilvl="6" w:tplc="0409000F" w:tentative="1">
      <w:start w:val="1"/>
      <w:numFmt w:val="decimal"/>
      <w:lvlText w:val="%7."/>
      <w:lvlJc w:val="left"/>
      <w:pPr>
        <w:ind w:left="5017" w:hanging="360"/>
      </w:pPr>
    </w:lvl>
    <w:lvl w:ilvl="7" w:tplc="04090019" w:tentative="1">
      <w:start w:val="1"/>
      <w:numFmt w:val="lowerLetter"/>
      <w:lvlText w:val="%8."/>
      <w:lvlJc w:val="left"/>
      <w:pPr>
        <w:ind w:left="5737" w:hanging="360"/>
      </w:pPr>
    </w:lvl>
    <w:lvl w:ilvl="8" w:tplc="0409001B" w:tentative="1">
      <w:start w:val="1"/>
      <w:numFmt w:val="lowerRoman"/>
      <w:lvlText w:val="%9."/>
      <w:lvlJc w:val="right"/>
      <w:pPr>
        <w:ind w:left="6457" w:hanging="180"/>
      </w:pPr>
    </w:lvl>
  </w:abstractNum>
  <w:abstractNum w:abstractNumId="31" w15:restartNumberingAfterBreak="0">
    <w:nsid w:val="709E2388"/>
    <w:multiLevelType w:val="hybridMultilevel"/>
    <w:tmpl w:val="CC5EA62C"/>
    <w:lvl w:ilvl="0" w:tplc="F230DE54">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2" w15:restartNumberingAfterBreak="0">
    <w:nsid w:val="757610C3"/>
    <w:multiLevelType w:val="hybridMultilevel"/>
    <w:tmpl w:val="F190AAA8"/>
    <w:lvl w:ilvl="0" w:tplc="C3CC06E6">
      <w:start w:val="1"/>
      <w:numFmt w:val="upperLetter"/>
      <w:lvlText w:val="%1."/>
      <w:lvlJc w:val="left"/>
      <w:pPr>
        <w:ind w:left="697" w:hanging="360"/>
      </w:pPr>
      <w:rPr>
        <w:rFonts w:hint="default"/>
      </w:rPr>
    </w:lvl>
    <w:lvl w:ilvl="1" w:tplc="04090019" w:tentative="1">
      <w:start w:val="1"/>
      <w:numFmt w:val="lowerLetter"/>
      <w:lvlText w:val="%2."/>
      <w:lvlJc w:val="left"/>
      <w:pPr>
        <w:ind w:left="1417" w:hanging="360"/>
      </w:pPr>
    </w:lvl>
    <w:lvl w:ilvl="2" w:tplc="0409001B" w:tentative="1">
      <w:start w:val="1"/>
      <w:numFmt w:val="lowerRoman"/>
      <w:lvlText w:val="%3."/>
      <w:lvlJc w:val="right"/>
      <w:pPr>
        <w:ind w:left="2137" w:hanging="180"/>
      </w:pPr>
    </w:lvl>
    <w:lvl w:ilvl="3" w:tplc="0409000F" w:tentative="1">
      <w:start w:val="1"/>
      <w:numFmt w:val="decimal"/>
      <w:lvlText w:val="%4."/>
      <w:lvlJc w:val="left"/>
      <w:pPr>
        <w:ind w:left="2857" w:hanging="360"/>
      </w:pPr>
    </w:lvl>
    <w:lvl w:ilvl="4" w:tplc="04090019" w:tentative="1">
      <w:start w:val="1"/>
      <w:numFmt w:val="lowerLetter"/>
      <w:lvlText w:val="%5."/>
      <w:lvlJc w:val="left"/>
      <w:pPr>
        <w:ind w:left="3577" w:hanging="360"/>
      </w:pPr>
    </w:lvl>
    <w:lvl w:ilvl="5" w:tplc="0409001B" w:tentative="1">
      <w:start w:val="1"/>
      <w:numFmt w:val="lowerRoman"/>
      <w:lvlText w:val="%6."/>
      <w:lvlJc w:val="right"/>
      <w:pPr>
        <w:ind w:left="4297" w:hanging="180"/>
      </w:pPr>
    </w:lvl>
    <w:lvl w:ilvl="6" w:tplc="0409000F" w:tentative="1">
      <w:start w:val="1"/>
      <w:numFmt w:val="decimal"/>
      <w:lvlText w:val="%7."/>
      <w:lvlJc w:val="left"/>
      <w:pPr>
        <w:ind w:left="5017" w:hanging="360"/>
      </w:pPr>
    </w:lvl>
    <w:lvl w:ilvl="7" w:tplc="04090019" w:tentative="1">
      <w:start w:val="1"/>
      <w:numFmt w:val="lowerLetter"/>
      <w:lvlText w:val="%8."/>
      <w:lvlJc w:val="left"/>
      <w:pPr>
        <w:ind w:left="5737" w:hanging="360"/>
      </w:pPr>
    </w:lvl>
    <w:lvl w:ilvl="8" w:tplc="0409001B" w:tentative="1">
      <w:start w:val="1"/>
      <w:numFmt w:val="lowerRoman"/>
      <w:lvlText w:val="%9."/>
      <w:lvlJc w:val="right"/>
      <w:pPr>
        <w:ind w:left="6457" w:hanging="180"/>
      </w:pPr>
    </w:lvl>
  </w:abstractNum>
  <w:abstractNum w:abstractNumId="33" w15:restartNumberingAfterBreak="0">
    <w:nsid w:val="76C10F3A"/>
    <w:multiLevelType w:val="hybridMultilevel"/>
    <w:tmpl w:val="1C7E5E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BB46B41"/>
    <w:multiLevelType w:val="hybridMultilevel"/>
    <w:tmpl w:val="A18606F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D370DD9"/>
    <w:multiLevelType w:val="hybridMultilevel"/>
    <w:tmpl w:val="FF0E8AF6"/>
    <w:lvl w:ilvl="0" w:tplc="98C8CB12">
      <w:start w:val="1"/>
      <w:numFmt w:val="upperLetter"/>
      <w:lvlText w:val="%1."/>
      <w:lvlJc w:val="left"/>
      <w:pPr>
        <w:ind w:left="697" w:hanging="360"/>
      </w:pPr>
      <w:rPr>
        <w:rFonts w:hint="default"/>
      </w:rPr>
    </w:lvl>
    <w:lvl w:ilvl="1" w:tplc="04090019" w:tentative="1">
      <w:start w:val="1"/>
      <w:numFmt w:val="lowerLetter"/>
      <w:lvlText w:val="%2."/>
      <w:lvlJc w:val="left"/>
      <w:pPr>
        <w:ind w:left="1417" w:hanging="360"/>
      </w:pPr>
    </w:lvl>
    <w:lvl w:ilvl="2" w:tplc="0409001B" w:tentative="1">
      <w:start w:val="1"/>
      <w:numFmt w:val="lowerRoman"/>
      <w:lvlText w:val="%3."/>
      <w:lvlJc w:val="right"/>
      <w:pPr>
        <w:ind w:left="2137" w:hanging="180"/>
      </w:pPr>
    </w:lvl>
    <w:lvl w:ilvl="3" w:tplc="0409000F" w:tentative="1">
      <w:start w:val="1"/>
      <w:numFmt w:val="decimal"/>
      <w:lvlText w:val="%4."/>
      <w:lvlJc w:val="left"/>
      <w:pPr>
        <w:ind w:left="2857" w:hanging="360"/>
      </w:pPr>
    </w:lvl>
    <w:lvl w:ilvl="4" w:tplc="04090019" w:tentative="1">
      <w:start w:val="1"/>
      <w:numFmt w:val="lowerLetter"/>
      <w:lvlText w:val="%5."/>
      <w:lvlJc w:val="left"/>
      <w:pPr>
        <w:ind w:left="3577" w:hanging="360"/>
      </w:pPr>
    </w:lvl>
    <w:lvl w:ilvl="5" w:tplc="0409001B" w:tentative="1">
      <w:start w:val="1"/>
      <w:numFmt w:val="lowerRoman"/>
      <w:lvlText w:val="%6."/>
      <w:lvlJc w:val="right"/>
      <w:pPr>
        <w:ind w:left="4297" w:hanging="180"/>
      </w:pPr>
    </w:lvl>
    <w:lvl w:ilvl="6" w:tplc="0409000F" w:tentative="1">
      <w:start w:val="1"/>
      <w:numFmt w:val="decimal"/>
      <w:lvlText w:val="%7."/>
      <w:lvlJc w:val="left"/>
      <w:pPr>
        <w:ind w:left="5017" w:hanging="360"/>
      </w:pPr>
    </w:lvl>
    <w:lvl w:ilvl="7" w:tplc="04090019" w:tentative="1">
      <w:start w:val="1"/>
      <w:numFmt w:val="lowerLetter"/>
      <w:lvlText w:val="%8."/>
      <w:lvlJc w:val="left"/>
      <w:pPr>
        <w:ind w:left="5737" w:hanging="360"/>
      </w:pPr>
    </w:lvl>
    <w:lvl w:ilvl="8" w:tplc="0409001B" w:tentative="1">
      <w:start w:val="1"/>
      <w:numFmt w:val="lowerRoman"/>
      <w:lvlText w:val="%9."/>
      <w:lvlJc w:val="right"/>
      <w:pPr>
        <w:ind w:left="6457" w:hanging="180"/>
      </w:pPr>
    </w:lvl>
  </w:abstractNum>
  <w:abstractNum w:abstractNumId="36" w15:restartNumberingAfterBreak="0">
    <w:nsid w:val="7D980FB0"/>
    <w:multiLevelType w:val="hybridMultilevel"/>
    <w:tmpl w:val="CCFA13C8"/>
    <w:lvl w:ilvl="0" w:tplc="161239B8">
      <w:start w:val="1"/>
      <w:numFmt w:val="upperLetter"/>
      <w:lvlText w:val="%1."/>
      <w:lvlJc w:val="left"/>
      <w:pPr>
        <w:ind w:left="697" w:hanging="360"/>
      </w:pPr>
      <w:rPr>
        <w:rFonts w:hint="default"/>
      </w:rPr>
    </w:lvl>
    <w:lvl w:ilvl="1" w:tplc="04090019" w:tentative="1">
      <w:start w:val="1"/>
      <w:numFmt w:val="lowerLetter"/>
      <w:lvlText w:val="%2."/>
      <w:lvlJc w:val="left"/>
      <w:pPr>
        <w:ind w:left="1417" w:hanging="360"/>
      </w:pPr>
    </w:lvl>
    <w:lvl w:ilvl="2" w:tplc="0409001B" w:tentative="1">
      <w:start w:val="1"/>
      <w:numFmt w:val="lowerRoman"/>
      <w:lvlText w:val="%3."/>
      <w:lvlJc w:val="right"/>
      <w:pPr>
        <w:ind w:left="2137" w:hanging="180"/>
      </w:pPr>
    </w:lvl>
    <w:lvl w:ilvl="3" w:tplc="0409000F" w:tentative="1">
      <w:start w:val="1"/>
      <w:numFmt w:val="decimal"/>
      <w:lvlText w:val="%4."/>
      <w:lvlJc w:val="left"/>
      <w:pPr>
        <w:ind w:left="2857" w:hanging="360"/>
      </w:pPr>
    </w:lvl>
    <w:lvl w:ilvl="4" w:tplc="04090019" w:tentative="1">
      <w:start w:val="1"/>
      <w:numFmt w:val="lowerLetter"/>
      <w:lvlText w:val="%5."/>
      <w:lvlJc w:val="left"/>
      <w:pPr>
        <w:ind w:left="3577" w:hanging="360"/>
      </w:pPr>
    </w:lvl>
    <w:lvl w:ilvl="5" w:tplc="0409001B" w:tentative="1">
      <w:start w:val="1"/>
      <w:numFmt w:val="lowerRoman"/>
      <w:lvlText w:val="%6."/>
      <w:lvlJc w:val="right"/>
      <w:pPr>
        <w:ind w:left="4297" w:hanging="180"/>
      </w:pPr>
    </w:lvl>
    <w:lvl w:ilvl="6" w:tplc="0409000F" w:tentative="1">
      <w:start w:val="1"/>
      <w:numFmt w:val="decimal"/>
      <w:lvlText w:val="%7."/>
      <w:lvlJc w:val="left"/>
      <w:pPr>
        <w:ind w:left="5017" w:hanging="360"/>
      </w:pPr>
    </w:lvl>
    <w:lvl w:ilvl="7" w:tplc="04090019" w:tentative="1">
      <w:start w:val="1"/>
      <w:numFmt w:val="lowerLetter"/>
      <w:lvlText w:val="%8."/>
      <w:lvlJc w:val="left"/>
      <w:pPr>
        <w:ind w:left="5737" w:hanging="360"/>
      </w:pPr>
    </w:lvl>
    <w:lvl w:ilvl="8" w:tplc="0409001B" w:tentative="1">
      <w:start w:val="1"/>
      <w:numFmt w:val="lowerRoman"/>
      <w:lvlText w:val="%9."/>
      <w:lvlJc w:val="right"/>
      <w:pPr>
        <w:ind w:left="6457" w:hanging="180"/>
      </w:pPr>
    </w:lvl>
  </w:abstractNum>
  <w:abstractNum w:abstractNumId="37" w15:restartNumberingAfterBreak="0">
    <w:nsid w:val="7DCE0B5E"/>
    <w:multiLevelType w:val="hybridMultilevel"/>
    <w:tmpl w:val="B3E4B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01414630">
    <w:abstractNumId w:val="26"/>
  </w:num>
  <w:num w:numId="2" w16cid:durableId="1006833494">
    <w:abstractNumId w:val="0"/>
  </w:num>
  <w:num w:numId="3" w16cid:durableId="203177873">
    <w:abstractNumId w:val="24"/>
  </w:num>
  <w:num w:numId="4" w16cid:durableId="665205917">
    <w:abstractNumId w:val="15"/>
  </w:num>
  <w:num w:numId="5" w16cid:durableId="1164125433">
    <w:abstractNumId w:val="8"/>
  </w:num>
  <w:num w:numId="6" w16cid:durableId="557134938">
    <w:abstractNumId w:val="20"/>
  </w:num>
  <w:num w:numId="7" w16cid:durableId="410278178">
    <w:abstractNumId w:val="11"/>
  </w:num>
  <w:num w:numId="8" w16cid:durableId="824932899">
    <w:abstractNumId w:val="21"/>
  </w:num>
  <w:num w:numId="9" w16cid:durableId="1484086040">
    <w:abstractNumId w:val="5"/>
  </w:num>
  <w:num w:numId="10" w16cid:durableId="1606882079">
    <w:abstractNumId w:val="2"/>
  </w:num>
  <w:num w:numId="11" w16cid:durableId="1422137583">
    <w:abstractNumId w:val="9"/>
  </w:num>
  <w:num w:numId="12" w16cid:durableId="1326205666">
    <w:abstractNumId w:val="22"/>
  </w:num>
  <w:num w:numId="13" w16cid:durableId="1014571206">
    <w:abstractNumId w:val="18"/>
  </w:num>
  <w:num w:numId="14" w16cid:durableId="923340814">
    <w:abstractNumId w:val="32"/>
  </w:num>
  <w:num w:numId="15" w16cid:durableId="219364072">
    <w:abstractNumId w:val="7"/>
  </w:num>
  <w:num w:numId="16" w16cid:durableId="1825703689">
    <w:abstractNumId w:val="13"/>
  </w:num>
  <w:num w:numId="17" w16cid:durableId="857814313">
    <w:abstractNumId w:val="10"/>
  </w:num>
  <w:num w:numId="18" w16cid:durableId="210309689">
    <w:abstractNumId w:val="3"/>
  </w:num>
  <w:num w:numId="19" w16cid:durableId="935140834">
    <w:abstractNumId w:val="14"/>
  </w:num>
  <w:num w:numId="20" w16cid:durableId="396631340">
    <w:abstractNumId w:val="1"/>
  </w:num>
  <w:num w:numId="21" w16cid:durableId="549417913">
    <w:abstractNumId w:val="12"/>
  </w:num>
  <w:num w:numId="22" w16cid:durableId="746652734">
    <w:abstractNumId w:val="31"/>
  </w:num>
  <w:num w:numId="23" w16cid:durableId="190460322">
    <w:abstractNumId w:val="19"/>
  </w:num>
  <w:num w:numId="24" w16cid:durableId="1614552919">
    <w:abstractNumId w:val="37"/>
  </w:num>
  <w:num w:numId="25" w16cid:durableId="1356343020">
    <w:abstractNumId w:val="33"/>
  </w:num>
  <w:num w:numId="26" w16cid:durableId="2019766047">
    <w:abstractNumId w:val="29"/>
  </w:num>
  <w:num w:numId="27" w16cid:durableId="482240679">
    <w:abstractNumId w:val="35"/>
  </w:num>
  <w:num w:numId="28" w16cid:durableId="939795835">
    <w:abstractNumId w:val="36"/>
  </w:num>
  <w:num w:numId="29" w16cid:durableId="775637717">
    <w:abstractNumId w:val="28"/>
  </w:num>
  <w:num w:numId="30" w16cid:durableId="1507667632">
    <w:abstractNumId w:val="30"/>
  </w:num>
  <w:num w:numId="31" w16cid:durableId="678042606">
    <w:abstractNumId w:val="16"/>
  </w:num>
  <w:num w:numId="32" w16cid:durableId="416053610">
    <w:abstractNumId w:val="27"/>
  </w:num>
  <w:num w:numId="33" w16cid:durableId="489713790">
    <w:abstractNumId w:val="23"/>
  </w:num>
  <w:num w:numId="34" w16cid:durableId="1614747943">
    <w:abstractNumId w:val="4"/>
  </w:num>
  <w:num w:numId="35" w16cid:durableId="1908413104">
    <w:abstractNumId w:val="25"/>
  </w:num>
  <w:num w:numId="36" w16cid:durableId="632176086">
    <w:abstractNumId w:val="17"/>
  </w:num>
  <w:num w:numId="37" w16cid:durableId="1122917767">
    <w:abstractNumId w:val="34"/>
  </w:num>
  <w:num w:numId="38" w16cid:durableId="205028881">
    <w:abstractNumId w:val="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A6C"/>
    <w:rsid w:val="00012EA8"/>
    <w:rsid w:val="0001646F"/>
    <w:rsid w:val="00027B9B"/>
    <w:rsid w:val="00034A33"/>
    <w:rsid w:val="0006355F"/>
    <w:rsid w:val="00077818"/>
    <w:rsid w:val="000A07E0"/>
    <w:rsid w:val="000A554B"/>
    <w:rsid w:val="000B20CF"/>
    <w:rsid w:val="000B4620"/>
    <w:rsid w:val="000C4F24"/>
    <w:rsid w:val="000D7DD1"/>
    <w:rsid w:val="000F605F"/>
    <w:rsid w:val="0011269D"/>
    <w:rsid w:val="00120503"/>
    <w:rsid w:val="0012279F"/>
    <w:rsid w:val="00132CC3"/>
    <w:rsid w:val="001367AF"/>
    <w:rsid w:val="00143BD7"/>
    <w:rsid w:val="00150666"/>
    <w:rsid w:val="0017140E"/>
    <w:rsid w:val="00173723"/>
    <w:rsid w:val="001834FB"/>
    <w:rsid w:val="001843A4"/>
    <w:rsid w:val="00184D8A"/>
    <w:rsid w:val="001A2764"/>
    <w:rsid w:val="001C311C"/>
    <w:rsid w:val="001C3A30"/>
    <w:rsid w:val="001D2EF0"/>
    <w:rsid w:val="001D7D5C"/>
    <w:rsid w:val="001E3B0D"/>
    <w:rsid w:val="001F514F"/>
    <w:rsid w:val="00200BFD"/>
    <w:rsid w:val="00204A5E"/>
    <w:rsid w:val="002050F1"/>
    <w:rsid w:val="002201FB"/>
    <w:rsid w:val="0022414C"/>
    <w:rsid w:val="00231A28"/>
    <w:rsid w:val="00241AFA"/>
    <w:rsid w:val="00245B39"/>
    <w:rsid w:val="00246730"/>
    <w:rsid w:val="00270702"/>
    <w:rsid w:val="00282CE7"/>
    <w:rsid w:val="00291E5D"/>
    <w:rsid w:val="0029543F"/>
    <w:rsid w:val="002B5B20"/>
    <w:rsid w:val="002C5C44"/>
    <w:rsid w:val="002E0795"/>
    <w:rsid w:val="002E64CB"/>
    <w:rsid w:val="002F48F4"/>
    <w:rsid w:val="00342ABB"/>
    <w:rsid w:val="00344918"/>
    <w:rsid w:val="003570B6"/>
    <w:rsid w:val="0035789E"/>
    <w:rsid w:val="00363F09"/>
    <w:rsid w:val="00390CD5"/>
    <w:rsid w:val="003962CF"/>
    <w:rsid w:val="003B0DC9"/>
    <w:rsid w:val="003D1DD7"/>
    <w:rsid w:val="004061AE"/>
    <w:rsid w:val="00410E5F"/>
    <w:rsid w:val="00411E63"/>
    <w:rsid w:val="00413E0A"/>
    <w:rsid w:val="004202C2"/>
    <w:rsid w:val="0043708D"/>
    <w:rsid w:val="004417DA"/>
    <w:rsid w:val="004427A4"/>
    <w:rsid w:val="00453FB9"/>
    <w:rsid w:val="00461450"/>
    <w:rsid w:val="004624E5"/>
    <w:rsid w:val="00485C89"/>
    <w:rsid w:val="00491BD7"/>
    <w:rsid w:val="004C563B"/>
    <w:rsid w:val="004D47D1"/>
    <w:rsid w:val="004D486B"/>
    <w:rsid w:val="004E015C"/>
    <w:rsid w:val="00517128"/>
    <w:rsid w:val="005253C6"/>
    <w:rsid w:val="005373C1"/>
    <w:rsid w:val="00540DC4"/>
    <w:rsid w:val="005459FA"/>
    <w:rsid w:val="00546B66"/>
    <w:rsid w:val="00550D06"/>
    <w:rsid w:val="005531EA"/>
    <w:rsid w:val="00565363"/>
    <w:rsid w:val="00567B0B"/>
    <w:rsid w:val="00580E5A"/>
    <w:rsid w:val="00582C76"/>
    <w:rsid w:val="005A289C"/>
    <w:rsid w:val="005D3B31"/>
    <w:rsid w:val="005D7ECB"/>
    <w:rsid w:val="005E1F1B"/>
    <w:rsid w:val="005E2CFD"/>
    <w:rsid w:val="005F5CE3"/>
    <w:rsid w:val="00640220"/>
    <w:rsid w:val="006551F2"/>
    <w:rsid w:val="0066507F"/>
    <w:rsid w:val="00691727"/>
    <w:rsid w:val="006B4D21"/>
    <w:rsid w:val="006B52D7"/>
    <w:rsid w:val="006D496F"/>
    <w:rsid w:val="0070068B"/>
    <w:rsid w:val="00703678"/>
    <w:rsid w:val="0070721C"/>
    <w:rsid w:val="00720496"/>
    <w:rsid w:val="00723ED3"/>
    <w:rsid w:val="00735740"/>
    <w:rsid w:val="00744022"/>
    <w:rsid w:val="00767852"/>
    <w:rsid w:val="007811C9"/>
    <w:rsid w:val="007869DA"/>
    <w:rsid w:val="007C6D9F"/>
    <w:rsid w:val="007D2C79"/>
    <w:rsid w:val="008157E8"/>
    <w:rsid w:val="008514BD"/>
    <w:rsid w:val="008560BD"/>
    <w:rsid w:val="00864BDF"/>
    <w:rsid w:val="00873144"/>
    <w:rsid w:val="008772B2"/>
    <w:rsid w:val="008804D1"/>
    <w:rsid w:val="00891A2F"/>
    <w:rsid w:val="008973F6"/>
    <w:rsid w:val="008A2AA5"/>
    <w:rsid w:val="008B2636"/>
    <w:rsid w:val="008B5C34"/>
    <w:rsid w:val="008D3C60"/>
    <w:rsid w:val="008D4AA6"/>
    <w:rsid w:val="008E09E2"/>
    <w:rsid w:val="00930A6C"/>
    <w:rsid w:val="00932D98"/>
    <w:rsid w:val="00935586"/>
    <w:rsid w:val="00941338"/>
    <w:rsid w:val="009508F8"/>
    <w:rsid w:val="009560F7"/>
    <w:rsid w:val="00985574"/>
    <w:rsid w:val="009A2933"/>
    <w:rsid w:val="009B580C"/>
    <w:rsid w:val="009C117F"/>
    <w:rsid w:val="009D5158"/>
    <w:rsid w:val="009E118A"/>
    <w:rsid w:val="009F6748"/>
    <w:rsid w:val="009F736B"/>
    <w:rsid w:val="00A028A8"/>
    <w:rsid w:val="00A02E40"/>
    <w:rsid w:val="00A21A85"/>
    <w:rsid w:val="00A4631B"/>
    <w:rsid w:val="00A463AB"/>
    <w:rsid w:val="00A46E3D"/>
    <w:rsid w:val="00A474C4"/>
    <w:rsid w:val="00A541B1"/>
    <w:rsid w:val="00A55B5F"/>
    <w:rsid w:val="00A61397"/>
    <w:rsid w:val="00A7225E"/>
    <w:rsid w:val="00A81041"/>
    <w:rsid w:val="00A94E88"/>
    <w:rsid w:val="00AD7DBC"/>
    <w:rsid w:val="00AE5221"/>
    <w:rsid w:val="00AF0A6C"/>
    <w:rsid w:val="00B3793F"/>
    <w:rsid w:val="00B4632B"/>
    <w:rsid w:val="00B71C16"/>
    <w:rsid w:val="00B759E8"/>
    <w:rsid w:val="00B8480F"/>
    <w:rsid w:val="00B86E20"/>
    <w:rsid w:val="00B91255"/>
    <w:rsid w:val="00B956AD"/>
    <w:rsid w:val="00BB2A84"/>
    <w:rsid w:val="00BC37EE"/>
    <w:rsid w:val="00BD1610"/>
    <w:rsid w:val="00BF0ED0"/>
    <w:rsid w:val="00BF7F63"/>
    <w:rsid w:val="00C14750"/>
    <w:rsid w:val="00C14F05"/>
    <w:rsid w:val="00C23347"/>
    <w:rsid w:val="00C82FEA"/>
    <w:rsid w:val="00C85FE8"/>
    <w:rsid w:val="00C905C6"/>
    <w:rsid w:val="00CB0996"/>
    <w:rsid w:val="00CF6E1D"/>
    <w:rsid w:val="00D01CC6"/>
    <w:rsid w:val="00D1102B"/>
    <w:rsid w:val="00D21D80"/>
    <w:rsid w:val="00D57187"/>
    <w:rsid w:val="00D57C05"/>
    <w:rsid w:val="00DA44CD"/>
    <w:rsid w:val="00DA4CB3"/>
    <w:rsid w:val="00DD79E1"/>
    <w:rsid w:val="00E004C0"/>
    <w:rsid w:val="00E3569C"/>
    <w:rsid w:val="00E432E1"/>
    <w:rsid w:val="00E64B58"/>
    <w:rsid w:val="00E72EE8"/>
    <w:rsid w:val="00E8394B"/>
    <w:rsid w:val="00E916F7"/>
    <w:rsid w:val="00EB2879"/>
    <w:rsid w:val="00EC1C90"/>
    <w:rsid w:val="00EE7116"/>
    <w:rsid w:val="00F0461F"/>
    <w:rsid w:val="00F17DA5"/>
    <w:rsid w:val="00F3172A"/>
    <w:rsid w:val="00F40B22"/>
    <w:rsid w:val="00F41CF3"/>
    <w:rsid w:val="00F420E7"/>
    <w:rsid w:val="00F432E9"/>
    <w:rsid w:val="00F52788"/>
    <w:rsid w:val="00F65D01"/>
    <w:rsid w:val="00F67B2E"/>
    <w:rsid w:val="00F90F36"/>
    <w:rsid w:val="00FA1A4D"/>
    <w:rsid w:val="00FC5F40"/>
    <w:rsid w:val="00FD25B5"/>
    <w:rsid w:val="00FD64CD"/>
    <w:rsid w:val="00FE06BE"/>
    <w:rsid w:val="00FE3E21"/>
    <w:rsid w:val="658181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EF205"/>
  <w15:chartTrackingRefBased/>
  <w15:docId w15:val="{46E11715-D714-4F1F-8F69-8E376BFB0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1"/>
    <w:unhideWhenUsed/>
    <w:qFormat/>
    <w:rsid w:val="001367AF"/>
    <w:pPr>
      <w:keepNext/>
      <w:keepLines/>
      <w:spacing w:before="360" w:after="60" w:line="240" w:lineRule="auto"/>
      <w:outlineLvl w:val="1"/>
    </w:pPr>
    <w:rPr>
      <w:rFonts w:asciiTheme="majorHAnsi" w:eastAsiaTheme="majorEastAsia" w:hAnsiTheme="majorHAnsi" w:cstheme="majorBidi"/>
      <w:caps/>
      <w:color w:val="2E74B5" w:themeColor="accent1" w:themeShade="BF"/>
      <w:kern w:val="20"/>
      <w:sz w:val="24"/>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30A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30A6C"/>
    <w:rPr>
      <w:color w:val="0563C1" w:themeColor="hyperlink"/>
      <w:u w:val="single"/>
    </w:rPr>
  </w:style>
  <w:style w:type="paragraph" w:styleId="ListParagraph">
    <w:name w:val="List Paragraph"/>
    <w:basedOn w:val="Normal"/>
    <w:uiPriority w:val="34"/>
    <w:qFormat/>
    <w:rsid w:val="00930A6C"/>
    <w:pPr>
      <w:ind w:left="720"/>
      <w:contextualSpacing/>
    </w:pPr>
  </w:style>
  <w:style w:type="character" w:customStyle="1" w:styleId="Heading2Char">
    <w:name w:val="Heading 2 Char"/>
    <w:basedOn w:val="DefaultParagraphFont"/>
    <w:link w:val="Heading2"/>
    <w:uiPriority w:val="1"/>
    <w:rsid w:val="001367AF"/>
    <w:rPr>
      <w:rFonts w:asciiTheme="majorHAnsi" w:eastAsiaTheme="majorEastAsia" w:hAnsiTheme="majorHAnsi" w:cstheme="majorBidi"/>
      <w:caps/>
      <w:color w:val="2E74B5" w:themeColor="accent1" w:themeShade="BF"/>
      <w:kern w:val="20"/>
      <w:sz w:val="24"/>
      <w:szCs w:val="20"/>
      <w:lang w:eastAsia="ja-JP"/>
    </w:rPr>
  </w:style>
  <w:style w:type="paragraph" w:styleId="BalloonText">
    <w:name w:val="Balloon Text"/>
    <w:basedOn w:val="Normal"/>
    <w:link w:val="BalloonTextChar"/>
    <w:uiPriority w:val="99"/>
    <w:semiHidden/>
    <w:unhideWhenUsed/>
    <w:rsid w:val="007204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0496"/>
    <w:rPr>
      <w:rFonts w:ascii="Segoe UI" w:hAnsi="Segoe UI" w:cs="Segoe UI"/>
      <w:sz w:val="18"/>
      <w:szCs w:val="18"/>
    </w:rPr>
  </w:style>
  <w:style w:type="paragraph" w:styleId="Header">
    <w:name w:val="header"/>
    <w:basedOn w:val="Normal"/>
    <w:link w:val="HeaderChar"/>
    <w:uiPriority w:val="99"/>
    <w:unhideWhenUsed/>
    <w:rsid w:val="007678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7852"/>
  </w:style>
  <w:style w:type="paragraph" w:styleId="Footer">
    <w:name w:val="footer"/>
    <w:basedOn w:val="Normal"/>
    <w:link w:val="FooterChar"/>
    <w:uiPriority w:val="99"/>
    <w:unhideWhenUsed/>
    <w:rsid w:val="007678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78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hinkson@utah.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74795D-C6C6-4F58-A60F-45A36CA8A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12</Pages>
  <Words>3235</Words>
  <Characters>18441</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State of Utah</Company>
  <LinksUpToDate>false</LinksUpToDate>
  <CharactersWithSpaces>21633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BettySue Hinkson</dc:creator>
  <cp:keywords/>
  <dc:description/>
  <cp:lastModifiedBy>Bettysue Hinkson</cp:lastModifiedBy>
  <cp:revision>5</cp:revision>
  <cp:lastPrinted>2019-08-07T18:27:00Z</cp:lastPrinted>
  <dcterms:created xsi:type="dcterms:W3CDTF">2022-11-22T20:58:00Z</dcterms:created>
  <dcterms:modified xsi:type="dcterms:W3CDTF">2023-05-10T12:37:00Z</dcterms:modified>
</cp:coreProperties>
</file>